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274" w:rsidRPr="00FE7C91" w:rsidRDefault="00013442" w:rsidP="00EA7491">
      <w:pPr>
        <w:pStyle w:val="21"/>
        <w:spacing w:before="240"/>
        <w:ind w:left="119"/>
        <w:jc w:val="center"/>
        <w:rPr>
          <w:rFonts w:asciiTheme="minorEastAsia" w:eastAsiaTheme="minorEastAsia" w:hAnsiTheme="minorEastAsia" w:cs="黑体"/>
          <w:b w:val="0"/>
          <w:bCs w:val="0"/>
          <w:lang w:eastAsia="zh-CN"/>
        </w:rPr>
      </w:pPr>
      <w:r>
        <w:rPr>
          <w:rFonts w:asciiTheme="minorEastAsia" w:eastAsiaTheme="minorEastAsia" w:hAnsiTheme="minorEastAsia" w:cs="黑体" w:hint="eastAsia"/>
          <w:lang w:eastAsia="zh-CN"/>
        </w:rPr>
        <w:t>产品户</w:t>
      </w:r>
      <w:r w:rsidR="006A4274" w:rsidRPr="00FE7C91">
        <w:rPr>
          <w:rFonts w:asciiTheme="minorEastAsia" w:eastAsiaTheme="minorEastAsia" w:hAnsiTheme="minorEastAsia" w:cs="黑体"/>
          <w:lang w:eastAsia="zh-CN"/>
        </w:rPr>
        <w:t>投资者风险</w:t>
      </w:r>
      <w:r w:rsidR="006A4274" w:rsidRPr="00FE7C91">
        <w:rPr>
          <w:rFonts w:asciiTheme="minorEastAsia" w:eastAsiaTheme="minorEastAsia" w:hAnsiTheme="minorEastAsia" w:cs="黑体" w:hint="eastAsia"/>
          <w:lang w:eastAsia="zh-CN"/>
        </w:rPr>
        <w:t>属性评估问卷</w:t>
      </w:r>
    </w:p>
    <w:p w:rsidR="0072492A" w:rsidRDefault="0072492A" w:rsidP="0072492A">
      <w:pPr>
        <w:pStyle w:val="31"/>
        <w:tabs>
          <w:tab w:val="left" w:pos="4458"/>
        </w:tabs>
        <w:ind w:left="0"/>
        <w:rPr>
          <w:rFonts w:ascii="楷体" w:eastAsia="楷体" w:hAnsi="楷体" w:cs="楷体"/>
          <w:w w:val="95"/>
          <w:lang w:eastAsia="zh-CN"/>
        </w:rPr>
      </w:pPr>
    </w:p>
    <w:p w:rsidR="006A4274" w:rsidRPr="0072492A" w:rsidRDefault="006A4274" w:rsidP="0072492A">
      <w:pPr>
        <w:pStyle w:val="31"/>
        <w:tabs>
          <w:tab w:val="left" w:pos="4458"/>
        </w:tabs>
        <w:ind w:left="0"/>
        <w:rPr>
          <w:rFonts w:ascii="华文楷体" w:eastAsia="华文楷体" w:hAnsi="华文楷体" w:cs="楷体"/>
          <w:b w:val="0"/>
          <w:bCs w:val="0"/>
          <w:lang w:eastAsia="zh-CN"/>
        </w:rPr>
      </w:pPr>
      <w:r w:rsidRPr="0072492A">
        <w:rPr>
          <w:rFonts w:ascii="华文楷体" w:eastAsia="华文楷体" w:hAnsi="华文楷体" w:cs="楷体" w:hint="eastAsia"/>
          <w:w w:val="95"/>
          <w:lang w:eastAsia="zh-CN"/>
        </w:rPr>
        <w:t>机构名称</w:t>
      </w:r>
      <w:r w:rsidRPr="0072492A">
        <w:rPr>
          <w:rFonts w:ascii="华文楷体" w:eastAsia="华文楷体" w:hAnsi="华文楷体" w:cs="楷体"/>
          <w:w w:val="95"/>
          <w:lang w:eastAsia="zh-CN"/>
        </w:rPr>
        <w:t>：</w:t>
      </w:r>
      <w:r w:rsidR="005D5092">
        <w:rPr>
          <w:rFonts w:ascii="楷体" w:eastAsia="楷体" w:hAnsi="楷体" w:cs="楷体" w:hint="eastAsia"/>
          <w:w w:val="95"/>
          <w:lang w:eastAsia="zh-CN"/>
        </w:rPr>
        <w:t>_</w:t>
      </w:r>
      <w:r w:rsidR="005D5092">
        <w:rPr>
          <w:rFonts w:ascii="楷体" w:eastAsia="楷体" w:hAnsi="楷体" w:cs="楷体"/>
          <w:w w:val="95"/>
          <w:lang w:eastAsia="zh-CN"/>
        </w:rPr>
        <w:t>_____________________</w:t>
      </w:r>
      <w:r w:rsidRPr="0072492A">
        <w:rPr>
          <w:rFonts w:ascii="华文楷体" w:eastAsia="华文楷体" w:hAnsi="华文楷体" w:cs="楷体"/>
          <w:w w:val="95"/>
          <w:lang w:eastAsia="zh-CN"/>
        </w:rPr>
        <w:tab/>
      </w:r>
      <w:r w:rsidRPr="0072492A">
        <w:rPr>
          <w:rFonts w:ascii="华文楷体" w:eastAsia="华文楷体" w:hAnsi="华文楷体" w:cs="楷体"/>
          <w:lang w:eastAsia="zh-CN"/>
        </w:rPr>
        <w:t>填写日期：</w:t>
      </w:r>
      <w:r w:rsidR="005D5092">
        <w:rPr>
          <w:rFonts w:ascii="楷体" w:eastAsia="楷体" w:hAnsi="楷体" w:cs="楷体" w:hint="eastAsia"/>
          <w:w w:val="95"/>
          <w:lang w:eastAsia="zh-CN"/>
        </w:rPr>
        <w:t>_</w:t>
      </w:r>
      <w:r w:rsidR="005D5092">
        <w:rPr>
          <w:rFonts w:ascii="楷体" w:eastAsia="楷体" w:hAnsi="楷体" w:cs="楷体"/>
          <w:w w:val="95"/>
          <w:lang w:eastAsia="zh-CN"/>
        </w:rPr>
        <w:t>_____________________</w:t>
      </w:r>
    </w:p>
    <w:p w:rsidR="006A4274" w:rsidRPr="0072492A" w:rsidRDefault="006A4274" w:rsidP="0072492A">
      <w:pPr>
        <w:spacing w:before="188"/>
        <w:ind w:right="113"/>
        <w:jc w:val="both"/>
        <w:rPr>
          <w:rFonts w:ascii="华文楷体" w:eastAsia="华文楷体" w:hAnsi="华文楷体" w:cs="仿宋"/>
          <w:sz w:val="21"/>
          <w:szCs w:val="21"/>
          <w:lang w:eastAsia="zh-CN"/>
        </w:rPr>
      </w:pPr>
      <w:r w:rsidRPr="0072492A">
        <w:rPr>
          <w:rFonts w:ascii="华文楷体" w:eastAsia="华文楷体" w:hAnsi="华文楷体" w:cs="仿宋"/>
          <w:b/>
          <w:bCs/>
          <w:spacing w:val="-2"/>
          <w:w w:val="95"/>
          <w:sz w:val="21"/>
          <w:szCs w:val="21"/>
          <w:lang w:eastAsia="zh-CN"/>
        </w:rPr>
        <w:t>风险提示：</w:t>
      </w:r>
      <w:r w:rsidRPr="0072492A">
        <w:rPr>
          <w:rFonts w:ascii="华文楷体" w:eastAsia="华文楷体" w:hAnsi="华文楷体" w:cs="仿宋" w:hint="eastAsia"/>
          <w:b/>
          <w:bCs/>
          <w:spacing w:val="-2"/>
          <w:w w:val="95"/>
          <w:sz w:val="21"/>
          <w:szCs w:val="21"/>
          <w:lang w:eastAsia="zh-CN"/>
        </w:rPr>
        <w:t>公募基金、资产管理计划</w:t>
      </w:r>
      <w:r w:rsidRPr="0072492A">
        <w:rPr>
          <w:rFonts w:ascii="华文楷体" w:eastAsia="华文楷体" w:hAnsi="华文楷体" w:cs="仿宋"/>
          <w:b/>
          <w:bCs/>
          <w:spacing w:val="-2"/>
          <w:w w:val="95"/>
          <w:sz w:val="21"/>
          <w:szCs w:val="21"/>
          <w:lang w:eastAsia="zh-CN"/>
        </w:rPr>
        <w:t>投资需承担各类风险，本金可能遭受损失。同时，</w:t>
      </w:r>
      <w:r w:rsidRPr="0072492A">
        <w:rPr>
          <w:rFonts w:ascii="华文楷体" w:eastAsia="华文楷体" w:hAnsi="华文楷体" w:cs="仿宋" w:hint="eastAsia"/>
          <w:b/>
          <w:bCs/>
          <w:spacing w:val="-2"/>
          <w:w w:val="95"/>
          <w:sz w:val="21"/>
          <w:szCs w:val="21"/>
          <w:lang w:eastAsia="zh-CN"/>
        </w:rPr>
        <w:t>公募基金、资产管理计划</w:t>
      </w:r>
      <w:r w:rsidRPr="0072492A">
        <w:rPr>
          <w:rFonts w:ascii="华文楷体" w:eastAsia="华文楷体" w:hAnsi="华文楷体" w:cs="仿宋"/>
          <w:b/>
          <w:bCs/>
          <w:spacing w:val="-2"/>
          <w:w w:val="95"/>
          <w:sz w:val="21"/>
          <w:szCs w:val="21"/>
          <w:lang w:eastAsia="zh-CN"/>
        </w:rPr>
        <w:t>投资还要考虑市场风险、信用风险、流动性风险、操作风险等各类投资风险。您在基金认</w:t>
      </w:r>
      <w:r w:rsidRPr="0072492A">
        <w:rPr>
          <w:rFonts w:ascii="华文楷体" w:eastAsia="华文楷体" w:hAnsi="华文楷体" w:cs="仿宋"/>
          <w:b/>
          <w:bCs/>
          <w:spacing w:val="1"/>
          <w:w w:val="95"/>
          <w:sz w:val="21"/>
          <w:szCs w:val="21"/>
          <w:lang w:eastAsia="zh-CN"/>
        </w:rPr>
        <w:t>购</w:t>
      </w:r>
      <w:r w:rsidRPr="0072492A">
        <w:rPr>
          <w:rFonts w:ascii="华文楷体" w:eastAsia="华文楷体" w:hAnsi="华文楷体" w:cs="仿宋"/>
          <w:b/>
          <w:bCs/>
          <w:w w:val="95"/>
          <w:sz w:val="21"/>
          <w:szCs w:val="21"/>
          <w:lang w:eastAsia="zh-CN"/>
        </w:rPr>
        <w:t>过</w:t>
      </w:r>
      <w:r w:rsidRPr="0072492A">
        <w:rPr>
          <w:rFonts w:ascii="华文楷体" w:eastAsia="华文楷体" w:hAnsi="华文楷体" w:cs="仿宋"/>
          <w:b/>
          <w:bCs/>
          <w:spacing w:val="1"/>
          <w:w w:val="95"/>
          <w:sz w:val="21"/>
          <w:szCs w:val="21"/>
          <w:lang w:eastAsia="zh-CN"/>
        </w:rPr>
        <w:t>程</w:t>
      </w:r>
      <w:r w:rsidRPr="0072492A">
        <w:rPr>
          <w:rFonts w:ascii="华文楷体" w:eastAsia="华文楷体" w:hAnsi="华文楷体" w:cs="仿宋"/>
          <w:b/>
          <w:bCs/>
          <w:w w:val="95"/>
          <w:sz w:val="21"/>
          <w:szCs w:val="21"/>
          <w:lang w:eastAsia="zh-CN"/>
        </w:rPr>
        <w:t>中应</w:t>
      </w:r>
      <w:r w:rsidRPr="0072492A">
        <w:rPr>
          <w:rFonts w:ascii="华文楷体" w:eastAsia="华文楷体" w:hAnsi="华文楷体" w:cs="仿宋"/>
          <w:b/>
          <w:bCs/>
          <w:spacing w:val="1"/>
          <w:w w:val="95"/>
          <w:sz w:val="21"/>
          <w:szCs w:val="21"/>
          <w:lang w:eastAsia="zh-CN"/>
        </w:rPr>
        <w:t>当</w:t>
      </w:r>
      <w:r w:rsidRPr="0072492A">
        <w:rPr>
          <w:rFonts w:ascii="华文楷体" w:eastAsia="华文楷体" w:hAnsi="华文楷体" w:cs="仿宋"/>
          <w:b/>
          <w:bCs/>
          <w:w w:val="95"/>
          <w:sz w:val="21"/>
          <w:szCs w:val="21"/>
          <w:lang w:eastAsia="zh-CN"/>
        </w:rPr>
        <w:t>注</w:t>
      </w:r>
      <w:r w:rsidRPr="0072492A">
        <w:rPr>
          <w:rFonts w:ascii="华文楷体" w:eastAsia="华文楷体" w:hAnsi="华文楷体" w:cs="仿宋"/>
          <w:b/>
          <w:bCs/>
          <w:spacing w:val="1"/>
          <w:w w:val="95"/>
          <w:sz w:val="21"/>
          <w:szCs w:val="21"/>
          <w:lang w:eastAsia="zh-CN"/>
        </w:rPr>
        <w:t>意</w:t>
      </w:r>
      <w:r w:rsidRPr="0072492A">
        <w:rPr>
          <w:rFonts w:ascii="华文楷体" w:eastAsia="华文楷体" w:hAnsi="华文楷体" w:cs="仿宋"/>
          <w:b/>
          <w:bCs/>
          <w:w w:val="95"/>
          <w:sz w:val="21"/>
          <w:szCs w:val="21"/>
          <w:lang w:eastAsia="zh-CN"/>
        </w:rPr>
        <w:t>核对</w:t>
      </w:r>
      <w:r w:rsidRPr="0072492A">
        <w:rPr>
          <w:rFonts w:ascii="华文楷体" w:eastAsia="华文楷体" w:hAnsi="华文楷体" w:cs="仿宋"/>
          <w:b/>
          <w:bCs/>
          <w:spacing w:val="1"/>
          <w:w w:val="95"/>
          <w:sz w:val="21"/>
          <w:szCs w:val="21"/>
          <w:lang w:eastAsia="zh-CN"/>
        </w:rPr>
        <w:t>自</w:t>
      </w:r>
      <w:r w:rsidRPr="0072492A">
        <w:rPr>
          <w:rFonts w:ascii="华文楷体" w:eastAsia="华文楷体" w:hAnsi="华文楷体" w:cs="仿宋"/>
          <w:b/>
          <w:bCs/>
          <w:w w:val="95"/>
          <w:sz w:val="21"/>
          <w:szCs w:val="21"/>
          <w:lang w:eastAsia="zh-CN"/>
        </w:rPr>
        <w:t>己</w:t>
      </w:r>
      <w:r w:rsidRPr="0072492A">
        <w:rPr>
          <w:rFonts w:ascii="华文楷体" w:eastAsia="华文楷体" w:hAnsi="华文楷体" w:cs="仿宋"/>
          <w:b/>
          <w:bCs/>
          <w:spacing w:val="1"/>
          <w:w w:val="95"/>
          <w:sz w:val="21"/>
          <w:szCs w:val="21"/>
          <w:lang w:eastAsia="zh-CN"/>
        </w:rPr>
        <w:t>的</w:t>
      </w:r>
      <w:r w:rsidRPr="0072492A">
        <w:rPr>
          <w:rFonts w:ascii="华文楷体" w:eastAsia="华文楷体" w:hAnsi="华文楷体" w:cs="仿宋"/>
          <w:b/>
          <w:bCs/>
          <w:w w:val="95"/>
          <w:sz w:val="21"/>
          <w:szCs w:val="21"/>
          <w:lang w:eastAsia="zh-CN"/>
        </w:rPr>
        <w:t>风险</w:t>
      </w:r>
      <w:r w:rsidRPr="0072492A">
        <w:rPr>
          <w:rFonts w:ascii="华文楷体" w:eastAsia="华文楷体" w:hAnsi="华文楷体" w:cs="仿宋"/>
          <w:b/>
          <w:bCs/>
          <w:spacing w:val="1"/>
          <w:w w:val="95"/>
          <w:sz w:val="21"/>
          <w:szCs w:val="21"/>
          <w:lang w:eastAsia="zh-CN"/>
        </w:rPr>
        <w:t>识</w:t>
      </w:r>
      <w:r w:rsidRPr="0072492A">
        <w:rPr>
          <w:rFonts w:ascii="华文楷体" w:eastAsia="华文楷体" w:hAnsi="华文楷体" w:cs="仿宋"/>
          <w:b/>
          <w:bCs/>
          <w:w w:val="95"/>
          <w:sz w:val="21"/>
          <w:szCs w:val="21"/>
          <w:lang w:eastAsia="zh-CN"/>
        </w:rPr>
        <w:t>别</w:t>
      </w:r>
      <w:r w:rsidRPr="0072492A">
        <w:rPr>
          <w:rFonts w:ascii="华文楷体" w:eastAsia="华文楷体" w:hAnsi="华文楷体" w:cs="仿宋"/>
          <w:b/>
          <w:bCs/>
          <w:spacing w:val="1"/>
          <w:w w:val="95"/>
          <w:sz w:val="21"/>
          <w:szCs w:val="21"/>
          <w:lang w:eastAsia="zh-CN"/>
        </w:rPr>
        <w:t>和</w:t>
      </w:r>
      <w:r w:rsidRPr="0072492A">
        <w:rPr>
          <w:rFonts w:ascii="华文楷体" w:eastAsia="华文楷体" w:hAnsi="华文楷体" w:cs="仿宋"/>
          <w:b/>
          <w:bCs/>
          <w:w w:val="95"/>
          <w:sz w:val="21"/>
          <w:szCs w:val="21"/>
          <w:lang w:eastAsia="zh-CN"/>
        </w:rPr>
        <w:t>风险</w:t>
      </w:r>
      <w:r w:rsidRPr="0072492A">
        <w:rPr>
          <w:rFonts w:ascii="华文楷体" w:eastAsia="华文楷体" w:hAnsi="华文楷体" w:cs="仿宋"/>
          <w:b/>
          <w:bCs/>
          <w:spacing w:val="1"/>
          <w:w w:val="95"/>
          <w:sz w:val="21"/>
          <w:szCs w:val="21"/>
          <w:lang w:eastAsia="zh-CN"/>
        </w:rPr>
        <w:t>承</w:t>
      </w:r>
      <w:r w:rsidRPr="0072492A">
        <w:rPr>
          <w:rFonts w:ascii="华文楷体" w:eastAsia="华文楷体" w:hAnsi="华文楷体" w:cs="仿宋"/>
          <w:b/>
          <w:bCs/>
          <w:w w:val="95"/>
          <w:sz w:val="21"/>
          <w:szCs w:val="21"/>
          <w:lang w:eastAsia="zh-CN"/>
        </w:rPr>
        <w:t>受</w:t>
      </w:r>
      <w:r w:rsidRPr="0072492A">
        <w:rPr>
          <w:rFonts w:ascii="华文楷体" w:eastAsia="华文楷体" w:hAnsi="华文楷体" w:cs="仿宋"/>
          <w:b/>
          <w:bCs/>
          <w:spacing w:val="1"/>
          <w:w w:val="95"/>
          <w:sz w:val="21"/>
          <w:szCs w:val="21"/>
          <w:lang w:eastAsia="zh-CN"/>
        </w:rPr>
        <w:t>能</w:t>
      </w:r>
      <w:r w:rsidRPr="0072492A">
        <w:rPr>
          <w:rFonts w:ascii="华文楷体" w:eastAsia="华文楷体" w:hAnsi="华文楷体" w:cs="仿宋"/>
          <w:b/>
          <w:bCs/>
          <w:w w:val="95"/>
          <w:sz w:val="21"/>
          <w:szCs w:val="21"/>
          <w:lang w:eastAsia="zh-CN"/>
        </w:rPr>
        <w:t>力</w:t>
      </w:r>
      <w:r w:rsidRPr="0072492A">
        <w:rPr>
          <w:rFonts w:ascii="华文楷体" w:eastAsia="华文楷体" w:hAnsi="华文楷体" w:cs="仿宋"/>
          <w:b/>
          <w:bCs/>
          <w:spacing w:val="-81"/>
          <w:w w:val="95"/>
          <w:sz w:val="21"/>
          <w:szCs w:val="21"/>
          <w:lang w:eastAsia="zh-CN"/>
        </w:rPr>
        <w:t>，</w:t>
      </w:r>
      <w:r w:rsidRPr="0072492A">
        <w:rPr>
          <w:rFonts w:ascii="华文楷体" w:eastAsia="华文楷体" w:hAnsi="华文楷体" w:cs="仿宋"/>
          <w:b/>
          <w:bCs/>
          <w:w w:val="95"/>
          <w:sz w:val="21"/>
          <w:szCs w:val="21"/>
          <w:lang w:eastAsia="zh-CN"/>
        </w:rPr>
        <w:t>选</w:t>
      </w:r>
      <w:r w:rsidRPr="0072492A">
        <w:rPr>
          <w:rFonts w:ascii="华文楷体" w:eastAsia="华文楷体" w:hAnsi="华文楷体" w:cs="仿宋"/>
          <w:b/>
          <w:bCs/>
          <w:spacing w:val="1"/>
          <w:w w:val="95"/>
          <w:sz w:val="21"/>
          <w:szCs w:val="21"/>
          <w:lang w:eastAsia="zh-CN"/>
        </w:rPr>
        <w:t>择</w:t>
      </w:r>
      <w:r w:rsidRPr="0072492A">
        <w:rPr>
          <w:rFonts w:ascii="华文楷体" w:eastAsia="华文楷体" w:hAnsi="华文楷体" w:cs="仿宋"/>
          <w:b/>
          <w:bCs/>
          <w:w w:val="95"/>
          <w:sz w:val="21"/>
          <w:szCs w:val="21"/>
          <w:lang w:eastAsia="zh-CN"/>
        </w:rPr>
        <w:t>与自己</w:t>
      </w:r>
      <w:r w:rsidRPr="0072492A">
        <w:rPr>
          <w:rFonts w:ascii="华文楷体" w:eastAsia="华文楷体" w:hAnsi="华文楷体" w:cs="仿宋"/>
          <w:b/>
          <w:bCs/>
          <w:spacing w:val="1"/>
          <w:w w:val="95"/>
          <w:sz w:val="21"/>
          <w:szCs w:val="21"/>
          <w:lang w:eastAsia="zh-CN"/>
        </w:rPr>
        <w:t>风</w:t>
      </w:r>
      <w:r w:rsidRPr="0072492A">
        <w:rPr>
          <w:rFonts w:ascii="华文楷体" w:eastAsia="华文楷体" w:hAnsi="华文楷体" w:cs="仿宋"/>
          <w:b/>
          <w:bCs/>
          <w:w w:val="95"/>
          <w:sz w:val="21"/>
          <w:szCs w:val="21"/>
          <w:lang w:eastAsia="zh-CN"/>
        </w:rPr>
        <w:t>险</w:t>
      </w:r>
      <w:r w:rsidRPr="0072492A">
        <w:rPr>
          <w:rFonts w:ascii="华文楷体" w:eastAsia="华文楷体" w:hAnsi="华文楷体" w:cs="仿宋"/>
          <w:b/>
          <w:bCs/>
          <w:spacing w:val="1"/>
          <w:w w:val="95"/>
          <w:sz w:val="21"/>
          <w:szCs w:val="21"/>
          <w:lang w:eastAsia="zh-CN"/>
        </w:rPr>
        <w:t>识</w:t>
      </w:r>
      <w:r w:rsidRPr="0072492A">
        <w:rPr>
          <w:rFonts w:ascii="华文楷体" w:eastAsia="华文楷体" w:hAnsi="华文楷体" w:cs="仿宋"/>
          <w:b/>
          <w:bCs/>
          <w:w w:val="95"/>
          <w:sz w:val="21"/>
          <w:szCs w:val="21"/>
          <w:lang w:eastAsia="zh-CN"/>
        </w:rPr>
        <w:t>别能</w:t>
      </w:r>
      <w:r w:rsidRPr="0072492A">
        <w:rPr>
          <w:rFonts w:ascii="华文楷体" w:eastAsia="华文楷体" w:hAnsi="华文楷体" w:cs="仿宋"/>
          <w:b/>
          <w:bCs/>
          <w:spacing w:val="1"/>
          <w:w w:val="95"/>
          <w:sz w:val="21"/>
          <w:szCs w:val="21"/>
          <w:lang w:eastAsia="zh-CN"/>
        </w:rPr>
        <w:t>力</w:t>
      </w:r>
      <w:r w:rsidRPr="0072492A">
        <w:rPr>
          <w:rFonts w:ascii="华文楷体" w:eastAsia="华文楷体" w:hAnsi="华文楷体" w:cs="仿宋"/>
          <w:b/>
          <w:bCs/>
          <w:w w:val="95"/>
          <w:sz w:val="21"/>
          <w:szCs w:val="21"/>
          <w:lang w:eastAsia="zh-CN"/>
        </w:rPr>
        <w:t>和风</w:t>
      </w:r>
      <w:r w:rsidRPr="0072492A">
        <w:rPr>
          <w:rFonts w:ascii="华文楷体" w:eastAsia="华文楷体" w:hAnsi="华文楷体" w:cs="仿宋"/>
          <w:b/>
          <w:bCs/>
          <w:sz w:val="21"/>
          <w:szCs w:val="21"/>
          <w:lang w:eastAsia="zh-CN"/>
        </w:rPr>
        <w:t>险承受能力相匹配的</w:t>
      </w:r>
      <w:r w:rsidRPr="0072492A">
        <w:rPr>
          <w:rFonts w:ascii="华文楷体" w:eastAsia="华文楷体" w:hAnsi="华文楷体" w:cs="仿宋" w:hint="eastAsia"/>
          <w:b/>
          <w:bCs/>
          <w:spacing w:val="-2"/>
          <w:w w:val="95"/>
          <w:sz w:val="21"/>
          <w:szCs w:val="21"/>
          <w:lang w:eastAsia="zh-CN"/>
        </w:rPr>
        <w:t>基金产品</w:t>
      </w:r>
      <w:r w:rsidRPr="0072492A">
        <w:rPr>
          <w:rFonts w:ascii="华文楷体" w:eastAsia="华文楷体" w:hAnsi="华文楷体" w:cs="仿宋"/>
          <w:b/>
          <w:bCs/>
          <w:sz w:val="21"/>
          <w:szCs w:val="21"/>
          <w:lang w:eastAsia="zh-CN"/>
        </w:rPr>
        <w:t>。</w:t>
      </w:r>
    </w:p>
    <w:p w:rsidR="006A4274" w:rsidRDefault="006A4274" w:rsidP="0072492A">
      <w:pPr>
        <w:pStyle w:val="a3"/>
        <w:ind w:left="0" w:right="113" w:firstLineChars="200" w:firstLine="416"/>
        <w:jc w:val="both"/>
        <w:rPr>
          <w:spacing w:val="-1"/>
          <w:lang w:eastAsia="zh-CN"/>
        </w:rPr>
      </w:pPr>
      <w:r>
        <w:rPr>
          <w:spacing w:val="-1"/>
          <w:lang w:eastAsia="zh-CN"/>
        </w:rPr>
        <w:t>以下一系列问题可在您选择合适的</w:t>
      </w:r>
      <w:r>
        <w:rPr>
          <w:rFonts w:hint="eastAsia"/>
          <w:spacing w:val="-1"/>
          <w:lang w:eastAsia="zh-CN"/>
        </w:rPr>
        <w:t>基金、</w:t>
      </w:r>
      <w:r w:rsidRPr="00F21687">
        <w:rPr>
          <w:rFonts w:hint="eastAsia"/>
          <w:spacing w:val="-1"/>
          <w:lang w:eastAsia="zh-CN"/>
        </w:rPr>
        <w:t>资产管理计划</w:t>
      </w:r>
      <w:r>
        <w:rPr>
          <w:spacing w:val="-1"/>
          <w:lang w:eastAsia="zh-CN"/>
        </w:rPr>
        <w:t>前，协助</w:t>
      </w:r>
      <w:proofErr w:type="gramStart"/>
      <w:r>
        <w:rPr>
          <w:spacing w:val="-1"/>
          <w:lang w:eastAsia="zh-CN"/>
        </w:rPr>
        <w:t>评估您</w:t>
      </w:r>
      <w:proofErr w:type="gramEnd"/>
      <w:r>
        <w:rPr>
          <w:spacing w:val="-1"/>
          <w:lang w:eastAsia="zh-CN"/>
        </w:rPr>
        <w:t>的风险承受能力、理财方式及投资</w:t>
      </w:r>
      <w:r w:rsidRPr="001C7EBC">
        <w:rPr>
          <w:spacing w:val="-1"/>
          <w:lang w:eastAsia="zh-CN"/>
        </w:rPr>
        <w:t>目标。</w:t>
      </w:r>
    </w:p>
    <w:p w:rsidR="0072492A" w:rsidRPr="001C7EBC" w:rsidRDefault="0072492A" w:rsidP="0072492A">
      <w:pPr>
        <w:pStyle w:val="a3"/>
        <w:ind w:left="0" w:right="113" w:firstLineChars="200" w:firstLine="416"/>
        <w:jc w:val="both"/>
        <w:rPr>
          <w:spacing w:val="-1"/>
          <w:lang w:eastAsia="zh-CN"/>
        </w:rPr>
      </w:pPr>
    </w:p>
    <w:p w:rsidR="006A4274" w:rsidRDefault="007B765E" w:rsidP="006A4274">
      <w:pPr>
        <w:rPr>
          <w:rFonts w:ascii="Times New Roman" w:hAnsi="Times New Roman"/>
          <w:b/>
          <w:bCs/>
          <w:sz w:val="21"/>
          <w:szCs w:val="21"/>
          <w:lang w:eastAsia="zh-CN"/>
        </w:rPr>
      </w:pPr>
      <w:r>
        <w:rPr>
          <w:rFonts w:ascii="Times New Roman" w:hAnsi="Times New Roman" w:hint="eastAsia"/>
          <w:b/>
          <w:bCs/>
          <w:sz w:val="21"/>
          <w:szCs w:val="21"/>
          <w:lang w:eastAsia="zh-CN"/>
        </w:rPr>
        <w:t>一、</w:t>
      </w:r>
      <w:r w:rsidR="00A615D5">
        <w:rPr>
          <w:rFonts w:ascii="Times New Roman" w:hAnsi="Times New Roman" w:hint="eastAsia"/>
          <w:b/>
          <w:bCs/>
          <w:sz w:val="21"/>
          <w:szCs w:val="21"/>
          <w:lang w:eastAsia="zh-CN"/>
        </w:rPr>
        <w:t>公司基本资料</w:t>
      </w:r>
    </w:p>
    <w:p w:rsidR="00A615D5" w:rsidRPr="009C5876" w:rsidRDefault="00A615D5" w:rsidP="00A615D5">
      <w:pPr>
        <w:autoSpaceDE w:val="0"/>
        <w:autoSpaceDN w:val="0"/>
        <w:adjustRightInd w:val="0"/>
        <w:spacing w:before="64" w:line="300" w:lineRule="exact"/>
        <w:ind w:right="2687"/>
        <w:jc w:val="both"/>
        <w:rPr>
          <w:rFonts w:ascii="Times New Roman" w:hAnsi="Times New Roman" w:cs="宋体"/>
          <w:sz w:val="21"/>
          <w:szCs w:val="21"/>
          <w:lang w:eastAsia="zh-CN"/>
        </w:rPr>
      </w:pPr>
      <w:r w:rsidRPr="009C5876">
        <w:rPr>
          <w:rFonts w:ascii="Times New Roman" w:hAnsi="Times New Roman"/>
          <w:sz w:val="21"/>
          <w:szCs w:val="21"/>
          <w:lang w:eastAsia="zh-CN"/>
        </w:rPr>
        <w:t>(1)</w:t>
      </w:r>
      <w:r w:rsidRPr="009C5876">
        <w:rPr>
          <w:rFonts w:ascii="Times New Roman" w:hAnsi="Times New Roman"/>
          <w:spacing w:val="48"/>
          <w:sz w:val="21"/>
          <w:szCs w:val="21"/>
          <w:lang w:eastAsia="zh-CN"/>
        </w:rPr>
        <w:t xml:space="preserve"> </w:t>
      </w:r>
      <w:r w:rsidRPr="009C5876">
        <w:rPr>
          <w:rFonts w:ascii="Times New Roman" w:hAnsi="Times New Roman" w:cs="宋体" w:hint="eastAsia"/>
          <w:sz w:val="21"/>
          <w:szCs w:val="21"/>
          <w:lang w:eastAsia="zh-CN"/>
        </w:rPr>
        <w:t>公司形态：□国企</w:t>
      </w:r>
      <w:r>
        <w:rPr>
          <w:rFonts w:ascii="Times New Roman" w:hAnsi="Times New Roman" w:cs="宋体" w:hint="eastAsia"/>
          <w:sz w:val="21"/>
          <w:szCs w:val="21"/>
          <w:lang w:eastAsia="zh-CN"/>
        </w:rPr>
        <w:t xml:space="preserve"> </w:t>
      </w:r>
      <w:r w:rsidRPr="009C5876">
        <w:rPr>
          <w:rFonts w:ascii="Times New Roman" w:hAnsi="Times New Roman" w:cs="宋体" w:hint="eastAsia"/>
          <w:sz w:val="21"/>
          <w:szCs w:val="21"/>
          <w:lang w:eastAsia="zh-CN"/>
        </w:rPr>
        <w:t xml:space="preserve"> </w:t>
      </w:r>
      <w:r w:rsidRPr="009C5876">
        <w:rPr>
          <w:rFonts w:ascii="Times New Roman" w:hAnsi="Times New Roman" w:cs="宋体" w:hint="eastAsia"/>
          <w:sz w:val="21"/>
          <w:szCs w:val="21"/>
          <w:lang w:eastAsia="zh-CN"/>
        </w:rPr>
        <w:t>□民企或</w:t>
      </w:r>
      <w:r w:rsidRPr="009C5876">
        <w:rPr>
          <w:rFonts w:ascii="Times New Roman" w:hAnsi="Times New Roman" w:cs="宋体" w:hint="eastAsia"/>
          <w:spacing w:val="-1"/>
          <w:sz w:val="21"/>
          <w:szCs w:val="21"/>
          <w:lang w:eastAsia="zh-CN"/>
        </w:rPr>
        <w:t>私</w:t>
      </w:r>
      <w:r w:rsidRPr="009C5876">
        <w:rPr>
          <w:rFonts w:ascii="Times New Roman" w:hAnsi="Times New Roman" w:cs="宋体" w:hint="eastAsia"/>
          <w:sz w:val="21"/>
          <w:szCs w:val="21"/>
          <w:lang w:eastAsia="zh-CN"/>
        </w:rPr>
        <w:t>企</w:t>
      </w:r>
      <w:r>
        <w:rPr>
          <w:rFonts w:ascii="Times New Roman" w:hAnsi="Times New Roman" w:cs="宋体" w:hint="eastAsia"/>
          <w:sz w:val="21"/>
          <w:szCs w:val="21"/>
          <w:lang w:eastAsia="zh-CN"/>
        </w:rPr>
        <w:t xml:space="preserve">  </w:t>
      </w:r>
      <w:r w:rsidRPr="009C5876">
        <w:rPr>
          <w:rFonts w:ascii="Times New Roman" w:hAnsi="Times New Roman" w:cs="宋体" w:hint="eastAsia"/>
          <w:sz w:val="21"/>
          <w:szCs w:val="21"/>
          <w:lang w:eastAsia="zh-CN"/>
        </w:rPr>
        <w:t>□外</w:t>
      </w:r>
      <w:r w:rsidRPr="009C5876">
        <w:rPr>
          <w:rFonts w:ascii="Times New Roman" w:hAnsi="Times New Roman" w:cs="宋体" w:hint="eastAsia"/>
          <w:spacing w:val="-1"/>
          <w:sz w:val="21"/>
          <w:szCs w:val="21"/>
          <w:lang w:eastAsia="zh-CN"/>
        </w:rPr>
        <w:t>商</w:t>
      </w:r>
      <w:r w:rsidRPr="009C5876">
        <w:rPr>
          <w:rFonts w:ascii="Times New Roman" w:hAnsi="Times New Roman" w:cs="宋体" w:hint="eastAsia"/>
          <w:sz w:val="21"/>
          <w:szCs w:val="21"/>
          <w:lang w:eastAsia="zh-CN"/>
        </w:rPr>
        <w:t>独资</w:t>
      </w:r>
      <w:r>
        <w:rPr>
          <w:rFonts w:ascii="Times New Roman" w:hAnsi="Times New Roman" w:cs="宋体" w:hint="eastAsia"/>
          <w:sz w:val="21"/>
          <w:szCs w:val="21"/>
          <w:lang w:eastAsia="zh-CN"/>
        </w:rPr>
        <w:t xml:space="preserve"> </w:t>
      </w:r>
      <w:r w:rsidRPr="009C5876">
        <w:rPr>
          <w:rFonts w:ascii="Times New Roman" w:hAnsi="Times New Roman" w:cs="宋体" w:hint="eastAsia"/>
          <w:sz w:val="21"/>
          <w:szCs w:val="21"/>
          <w:lang w:eastAsia="zh-CN"/>
        </w:rPr>
        <w:t>□</w:t>
      </w:r>
      <w:r w:rsidRPr="009C5876">
        <w:rPr>
          <w:rFonts w:ascii="Times New Roman" w:hAnsi="Times New Roman" w:cs="宋体" w:hint="eastAsia"/>
          <w:spacing w:val="-1"/>
          <w:sz w:val="21"/>
          <w:szCs w:val="21"/>
          <w:lang w:eastAsia="zh-CN"/>
        </w:rPr>
        <w:t>合资</w:t>
      </w:r>
    </w:p>
    <w:p w:rsidR="00A615D5" w:rsidRPr="009C5876" w:rsidRDefault="00A615D5" w:rsidP="00A615D5">
      <w:pPr>
        <w:autoSpaceDE w:val="0"/>
        <w:autoSpaceDN w:val="0"/>
        <w:adjustRightInd w:val="0"/>
        <w:spacing w:before="64" w:line="300" w:lineRule="exact"/>
        <w:ind w:right="69"/>
        <w:rPr>
          <w:rFonts w:ascii="Times New Roman" w:hAnsi="Times New Roman" w:cs="宋体"/>
          <w:sz w:val="21"/>
          <w:szCs w:val="21"/>
          <w:lang w:eastAsia="zh-CN"/>
        </w:rPr>
      </w:pPr>
      <w:r w:rsidRPr="009C5876">
        <w:rPr>
          <w:rFonts w:ascii="Times New Roman" w:hAnsi="Times New Roman"/>
          <w:sz w:val="21"/>
          <w:szCs w:val="21"/>
          <w:lang w:eastAsia="zh-CN"/>
        </w:rPr>
        <w:t>(2)</w:t>
      </w:r>
      <w:r w:rsidRPr="009C5876">
        <w:rPr>
          <w:rFonts w:ascii="Times New Roman" w:hAnsi="Times New Roman"/>
          <w:spacing w:val="48"/>
          <w:sz w:val="21"/>
          <w:szCs w:val="21"/>
          <w:lang w:eastAsia="zh-CN"/>
        </w:rPr>
        <w:t xml:space="preserve"> </w:t>
      </w:r>
      <w:r w:rsidRPr="009C5876">
        <w:rPr>
          <w:rFonts w:ascii="Times New Roman" w:hAnsi="Times New Roman" w:cs="宋体" w:hint="eastAsia"/>
          <w:sz w:val="21"/>
          <w:szCs w:val="21"/>
          <w:lang w:eastAsia="zh-CN"/>
        </w:rPr>
        <w:t>成立时间：□</w:t>
      </w:r>
      <w:r w:rsidRPr="009C5876">
        <w:rPr>
          <w:rFonts w:ascii="Times New Roman" w:hAnsi="Times New Roman"/>
          <w:spacing w:val="1"/>
          <w:sz w:val="21"/>
          <w:szCs w:val="21"/>
          <w:lang w:eastAsia="zh-CN"/>
        </w:rPr>
        <w:t>3</w:t>
      </w:r>
      <w:r w:rsidRPr="009C5876">
        <w:rPr>
          <w:rFonts w:ascii="Times New Roman" w:hAnsi="Times New Roman" w:cs="宋体" w:hint="eastAsia"/>
          <w:sz w:val="21"/>
          <w:szCs w:val="21"/>
          <w:lang w:eastAsia="zh-CN"/>
        </w:rPr>
        <w:t>年</w:t>
      </w:r>
      <w:r w:rsidRPr="009C5876">
        <w:rPr>
          <w:rFonts w:ascii="Times New Roman" w:hAnsi="Times New Roman" w:cs="宋体" w:hint="eastAsia"/>
          <w:spacing w:val="-1"/>
          <w:sz w:val="21"/>
          <w:szCs w:val="21"/>
          <w:lang w:eastAsia="zh-CN"/>
        </w:rPr>
        <w:t>以</w:t>
      </w:r>
      <w:r w:rsidRPr="009C5876">
        <w:rPr>
          <w:rFonts w:ascii="Times New Roman" w:hAnsi="Times New Roman" w:cs="宋体" w:hint="eastAsia"/>
          <w:sz w:val="21"/>
          <w:szCs w:val="21"/>
          <w:lang w:eastAsia="zh-CN"/>
        </w:rPr>
        <w:t>下</w:t>
      </w:r>
      <w:r w:rsidRPr="009C5876">
        <w:rPr>
          <w:rFonts w:ascii="Times New Roman" w:hAnsi="Times New Roman" w:cs="宋体" w:hint="eastAsia"/>
          <w:sz w:val="21"/>
          <w:szCs w:val="21"/>
          <w:lang w:eastAsia="zh-CN"/>
        </w:rPr>
        <w:t xml:space="preserve">    </w:t>
      </w:r>
      <w:r w:rsidRPr="009C5876">
        <w:rPr>
          <w:rFonts w:ascii="Times New Roman" w:hAnsi="Times New Roman" w:cs="宋体" w:hint="eastAsia"/>
          <w:sz w:val="21"/>
          <w:szCs w:val="21"/>
          <w:lang w:eastAsia="zh-CN"/>
        </w:rPr>
        <w:t>□</w:t>
      </w:r>
      <w:r w:rsidRPr="009C5876">
        <w:rPr>
          <w:rFonts w:ascii="Times New Roman" w:hAnsi="Times New Roman"/>
          <w:sz w:val="21"/>
          <w:szCs w:val="21"/>
          <w:lang w:eastAsia="zh-CN"/>
        </w:rPr>
        <w:t>3</w:t>
      </w:r>
      <w:r w:rsidRPr="009C5876">
        <w:rPr>
          <w:rFonts w:ascii="Times New Roman" w:hAnsi="Times New Roman"/>
          <w:spacing w:val="1"/>
          <w:sz w:val="21"/>
          <w:szCs w:val="21"/>
          <w:lang w:eastAsia="zh-CN"/>
        </w:rPr>
        <w:t xml:space="preserve"> </w:t>
      </w:r>
      <w:r w:rsidRPr="009C5876">
        <w:rPr>
          <w:rFonts w:ascii="Times New Roman" w:hAnsi="Times New Roman"/>
          <w:sz w:val="21"/>
          <w:szCs w:val="21"/>
          <w:lang w:eastAsia="zh-CN"/>
        </w:rPr>
        <w:t>(</w:t>
      </w:r>
      <w:r w:rsidRPr="009C5876">
        <w:rPr>
          <w:rFonts w:ascii="Times New Roman" w:hAnsi="Times New Roman" w:cs="宋体" w:hint="eastAsia"/>
          <w:sz w:val="21"/>
          <w:szCs w:val="21"/>
          <w:lang w:eastAsia="zh-CN"/>
        </w:rPr>
        <w:t>含</w:t>
      </w:r>
      <w:r w:rsidRPr="009C5876">
        <w:rPr>
          <w:rFonts w:ascii="Times New Roman" w:hAnsi="Times New Roman"/>
          <w:sz w:val="21"/>
          <w:szCs w:val="21"/>
          <w:lang w:eastAsia="zh-CN"/>
        </w:rPr>
        <w:t xml:space="preserve">) ~ </w:t>
      </w:r>
      <w:r w:rsidRPr="009C5876">
        <w:rPr>
          <w:rFonts w:ascii="Times New Roman" w:hAnsi="Times New Roman"/>
          <w:spacing w:val="1"/>
          <w:sz w:val="21"/>
          <w:szCs w:val="21"/>
          <w:lang w:eastAsia="zh-CN"/>
        </w:rPr>
        <w:t>5</w:t>
      </w:r>
      <w:r w:rsidRPr="009C5876">
        <w:rPr>
          <w:rFonts w:ascii="Times New Roman" w:hAnsi="Times New Roman" w:cs="宋体" w:hint="eastAsia"/>
          <w:sz w:val="21"/>
          <w:szCs w:val="21"/>
          <w:lang w:eastAsia="zh-CN"/>
        </w:rPr>
        <w:t>年</w:t>
      </w:r>
      <w:r w:rsidRPr="009C5876">
        <w:rPr>
          <w:rFonts w:ascii="Times New Roman" w:hAnsi="Times New Roman" w:cs="宋体" w:hint="eastAsia"/>
          <w:sz w:val="21"/>
          <w:szCs w:val="21"/>
          <w:lang w:eastAsia="zh-CN"/>
        </w:rPr>
        <w:t xml:space="preserve">    </w:t>
      </w:r>
      <w:r w:rsidRPr="009C5876">
        <w:rPr>
          <w:rFonts w:ascii="Times New Roman" w:hAnsi="Times New Roman" w:cs="宋体" w:hint="eastAsia"/>
          <w:sz w:val="21"/>
          <w:szCs w:val="21"/>
          <w:lang w:eastAsia="zh-CN"/>
        </w:rPr>
        <w:t>□</w:t>
      </w:r>
      <w:r w:rsidRPr="009C5876">
        <w:rPr>
          <w:rFonts w:ascii="Times New Roman" w:hAnsi="Times New Roman"/>
          <w:sz w:val="21"/>
          <w:szCs w:val="21"/>
          <w:lang w:eastAsia="zh-CN"/>
        </w:rPr>
        <w:t>5</w:t>
      </w:r>
      <w:r w:rsidRPr="009C5876">
        <w:rPr>
          <w:rFonts w:ascii="Times New Roman" w:hAnsi="Times New Roman"/>
          <w:spacing w:val="1"/>
          <w:sz w:val="21"/>
          <w:szCs w:val="21"/>
          <w:lang w:eastAsia="zh-CN"/>
        </w:rPr>
        <w:t xml:space="preserve"> </w:t>
      </w:r>
      <w:r w:rsidRPr="009C5876">
        <w:rPr>
          <w:rFonts w:ascii="Times New Roman" w:hAnsi="Times New Roman"/>
          <w:sz w:val="21"/>
          <w:szCs w:val="21"/>
          <w:lang w:eastAsia="zh-CN"/>
        </w:rPr>
        <w:t>(</w:t>
      </w:r>
      <w:r w:rsidRPr="009C5876">
        <w:rPr>
          <w:rFonts w:ascii="Times New Roman" w:hAnsi="Times New Roman" w:cs="宋体" w:hint="eastAsia"/>
          <w:sz w:val="21"/>
          <w:szCs w:val="21"/>
          <w:lang w:eastAsia="zh-CN"/>
        </w:rPr>
        <w:t>含</w:t>
      </w:r>
      <w:r w:rsidRPr="009C5876">
        <w:rPr>
          <w:rFonts w:ascii="Times New Roman" w:hAnsi="Times New Roman"/>
          <w:sz w:val="21"/>
          <w:szCs w:val="21"/>
          <w:lang w:eastAsia="zh-CN"/>
        </w:rPr>
        <w:t>)~10</w:t>
      </w:r>
      <w:r w:rsidRPr="009C5876">
        <w:rPr>
          <w:rFonts w:ascii="Times New Roman" w:hAnsi="Times New Roman" w:cs="宋体" w:hint="eastAsia"/>
          <w:sz w:val="21"/>
          <w:szCs w:val="21"/>
          <w:lang w:eastAsia="zh-CN"/>
        </w:rPr>
        <w:t>年</w:t>
      </w:r>
      <w:r w:rsidRPr="009C5876">
        <w:rPr>
          <w:rFonts w:ascii="Times New Roman" w:hAnsi="Times New Roman" w:cs="宋体" w:hint="eastAsia"/>
          <w:sz w:val="21"/>
          <w:szCs w:val="21"/>
          <w:lang w:eastAsia="zh-CN"/>
        </w:rPr>
        <w:t xml:space="preserve">    </w:t>
      </w:r>
      <w:r w:rsidRPr="009C5876">
        <w:rPr>
          <w:rFonts w:ascii="Times New Roman" w:hAnsi="Times New Roman" w:cs="宋体" w:hint="eastAsia"/>
          <w:sz w:val="21"/>
          <w:szCs w:val="21"/>
          <w:lang w:eastAsia="zh-CN"/>
        </w:rPr>
        <w:t>□</w:t>
      </w:r>
      <w:r w:rsidRPr="009C5876">
        <w:rPr>
          <w:rFonts w:ascii="Times New Roman" w:hAnsi="Times New Roman"/>
          <w:spacing w:val="-1"/>
          <w:sz w:val="21"/>
          <w:szCs w:val="21"/>
          <w:lang w:eastAsia="zh-CN"/>
        </w:rPr>
        <w:t>10</w:t>
      </w:r>
      <w:r w:rsidRPr="009C5876">
        <w:rPr>
          <w:rFonts w:ascii="Times New Roman" w:hAnsi="Times New Roman" w:cs="宋体" w:hint="eastAsia"/>
          <w:sz w:val="21"/>
          <w:szCs w:val="21"/>
          <w:lang w:eastAsia="zh-CN"/>
        </w:rPr>
        <w:t>年</w:t>
      </w:r>
      <w:r w:rsidRPr="009C5876">
        <w:rPr>
          <w:rFonts w:ascii="Times New Roman" w:hAnsi="Times New Roman"/>
          <w:sz w:val="21"/>
          <w:szCs w:val="21"/>
          <w:lang w:eastAsia="zh-CN"/>
        </w:rPr>
        <w:t>(</w:t>
      </w:r>
      <w:r w:rsidRPr="009C5876">
        <w:rPr>
          <w:rFonts w:ascii="Times New Roman" w:hAnsi="Times New Roman" w:cs="宋体" w:hint="eastAsia"/>
          <w:sz w:val="21"/>
          <w:szCs w:val="21"/>
          <w:lang w:eastAsia="zh-CN"/>
        </w:rPr>
        <w:t>含</w:t>
      </w:r>
      <w:r w:rsidRPr="009C5876">
        <w:rPr>
          <w:rFonts w:ascii="Times New Roman" w:hAnsi="Times New Roman"/>
          <w:sz w:val="21"/>
          <w:szCs w:val="21"/>
          <w:lang w:eastAsia="zh-CN"/>
        </w:rPr>
        <w:t>)</w:t>
      </w:r>
      <w:r w:rsidRPr="009C5876">
        <w:rPr>
          <w:rFonts w:ascii="Times New Roman" w:hAnsi="Times New Roman" w:cs="宋体" w:hint="eastAsia"/>
          <w:sz w:val="21"/>
          <w:szCs w:val="21"/>
          <w:lang w:eastAsia="zh-CN"/>
        </w:rPr>
        <w:t>以上</w:t>
      </w:r>
      <w:r w:rsidRPr="009C5876">
        <w:rPr>
          <w:rFonts w:ascii="Times New Roman" w:hAnsi="Times New Roman" w:cs="宋体"/>
          <w:sz w:val="21"/>
          <w:szCs w:val="21"/>
          <w:lang w:eastAsia="zh-CN"/>
        </w:rPr>
        <w:t xml:space="preserve"> </w:t>
      </w:r>
    </w:p>
    <w:p w:rsidR="004E2625" w:rsidRDefault="004E2625" w:rsidP="006A4274">
      <w:pPr>
        <w:spacing w:line="276" w:lineRule="auto"/>
        <w:rPr>
          <w:rFonts w:asciiTheme="minorEastAsia" w:hAnsiTheme="minorEastAsia"/>
          <w:lang w:eastAsia="zh-CN"/>
        </w:rPr>
      </w:pPr>
    </w:p>
    <w:p w:rsidR="00A615D5" w:rsidRPr="009C5876" w:rsidRDefault="007B765E" w:rsidP="00A615D5">
      <w:pPr>
        <w:autoSpaceDE w:val="0"/>
        <w:autoSpaceDN w:val="0"/>
        <w:adjustRightInd w:val="0"/>
        <w:spacing w:before="64" w:line="300" w:lineRule="exact"/>
        <w:ind w:right="69"/>
        <w:rPr>
          <w:rFonts w:ascii="Times New Roman" w:hAnsi="Times New Roman" w:cs="宋体"/>
          <w:b/>
          <w:spacing w:val="1"/>
          <w:sz w:val="21"/>
          <w:szCs w:val="21"/>
          <w:lang w:eastAsia="zh-CN"/>
        </w:rPr>
      </w:pPr>
      <w:r>
        <w:rPr>
          <w:rFonts w:ascii="Times New Roman" w:hAnsi="Times New Roman" w:hint="eastAsia"/>
          <w:b/>
          <w:bCs/>
          <w:sz w:val="21"/>
          <w:szCs w:val="21"/>
          <w:lang w:eastAsia="zh-CN"/>
        </w:rPr>
        <w:t>二、</w:t>
      </w:r>
      <w:r w:rsidR="00A615D5" w:rsidRPr="009C5876">
        <w:rPr>
          <w:rFonts w:ascii="Times New Roman" w:hAnsi="Times New Roman" w:cs="宋体" w:hint="eastAsia"/>
          <w:b/>
          <w:spacing w:val="1"/>
          <w:sz w:val="21"/>
          <w:szCs w:val="21"/>
          <w:lang w:eastAsia="zh-CN"/>
        </w:rPr>
        <w:t>风险</w:t>
      </w:r>
      <w:r w:rsidR="00A615D5" w:rsidRPr="009C5876">
        <w:rPr>
          <w:rFonts w:ascii="Times New Roman" w:hAnsi="Times New Roman" w:cs="宋体" w:hint="eastAsia"/>
          <w:b/>
          <w:sz w:val="21"/>
          <w:szCs w:val="21"/>
          <w:lang w:eastAsia="zh-CN"/>
        </w:rPr>
        <w:t>属性</w:t>
      </w:r>
      <w:r w:rsidR="00A615D5" w:rsidRPr="009C5876">
        <w:rPr>
          <w:rFonts w:ascii="Times New Roman" w:hAnsi="Times New Roman" w:cs="宋体" w:hint="eastAsia"/>
          <w:b/>
          <w:spacing w:val="1"/>
          <w:sz w:val="21"/>
          <w:szCs w:val="21"/>
          <w:lang w:eastAsia="zh-CN"/>
        </w:rPr>
        <w:t>评估问卷</w:t>
      </w:r>
      <w:r w:rsidR="00A615D5" w:rsidRPr="009C5876">
        <w:rPr>
          <w:rFonts w:ascii="Times New Roman" w:hAnsi="Times New Roman" w:cs="宋体"/>
          <w:b/>
          <w:spacing w:val="1"/>
          <w:sz w:val="21"/>
          <w:szCs w:val="21"/>
          <w:lang w:eastAsia="zh-CN"/>
        </w:rPr>
        <w:t xml:space="preserve"> </w:t>
      </w:r>
    </w:p>
    <w:p w:rsidR="006A4274" w:rsidRPr="004E2625" w:rsidRDefault="00520A64" w:rsidP="006A4274">
      <w:pPr>
        <w:spacing w:line="276" w:lineRule="auto"/>
        <w:rPr>
          <w:rFonts w:asciiTheme="minorEastAsia" w:hAnsiTheme="minorEastAsia"/>
          <w:b/>
          <w:lang w:eastAsia="zh-CN"/>
        </w:rPr>
      </w:pPr>
      <w:r>
        <w:rPr>
          <w:rFonts w:asciiTheme="minorEastAsia" w:hAnsiTheme="minorEastAsia" w:hint="eastAsia"/>
          <w:b/>
          <w:lang w:eastAsia="zh-CN"/>
        </w:rPr>
        <w:t>1</w:t>
      </w:r>
      <w:r w:rsidR="006A4274" w:rsidRPr="004E2625">
        <w:rPr>
          <w:rFonts w:asciiTheme="minorEastAsia" w:hAnsiTheme="minorEastAsia" w:hint="eastAsia"/>
          <w:b/>
          <w:lang w:eastAsia="zh-CN"/>
        </w:rPr>
        <w:t xml:space="preserve">、贵单位的净资产规模为： </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A. 500 万元以下</w:t>
      </w:r>
      <w:r w:rsidR="001B1CBB">
        <w:rPr>
          <w:rFonts w:asciiTheme="minorEastAsia" w:hAnsiTheme="minorEastAsia" w:hint="eastAsia"/>
          <w:lang w:eastAsia="zh-CN"/>
        </w:rPr>
        <w:t>；（1分）</w:t>
      </w:r>
      <w:r w:rsidRPr="004E2625">
        <w:rPr>
          <w:rFonts w:asciiTheme="minorEastAsia" w:hAnsiTheme="minorEastAsia" w:hint="eastAsia"/>
          <w:lang w:eastAsia="zh-CN"/>
        </w:rPr>
        <w:t xml:space="preserve">                  B. 500 万元-2000 万元</w:t>
      </w:r>
      <w:r w:rsidR="001B1CBB">
        <w:rPr>
          <w:rFonts w:asciiTheme="minorEastAsia" w:hAnsiTheme="minorEastAsia" w:hint="eastAsia"/>
          <w:lang w:eastAsia="zh-CN"/>
        </w:rPr>
        <w:t>；（2分）</w:t>
      </w:r>
      <w:r w:rsidRPr="004E2625">
        <w:rPr>
          <w:rFonts w:asciiTheme="minorEastAsia" w:hAnsiTheme="minorEastAsia" w:hint="eastAsia"/>
          <w:lang w:eastAsia="zh-CN"/>
        </w:rPr>
        <w:t xml:space="preserve">    </w:t>
      </w:r>
    </w:p>
    <w:p w:rsidR="006A4274"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C. 2000 万元-1 亿元</w:t>
      </w:r>
      <w:r w:rsidR="001B1CBB">
        <w:rPr>
          <w:rFonts w:asciiTheme="minorEastAsia" w:hAnsiTheme="minorEastAsia" w:hint="eastAsia"/>
          <w:lang w:eastAsia="zh-CN"/>
        </w:rPr>
        <w:t>；（4分）</w:t>
      </w:r>
      <w:r w:rsidRPr="004E2625">
        <w:rPr>
          <w:rFonts w:asciiTheme="minorEastAsia" w:hAnsiTheme="minorEastAsia" w:hint="eastAsia"/>
          <w:lang w:eastAsia="zh-CN"/>
        </w:rPr>
        <w:t xml:space="preserve">            </w:t>
      </w:r>
      <w:r w:rsidR="0072492A">
        <w:rPr>
          <w:rFonts w:asciiTheme="minorEastAsia" w:hAnsiTheme="minorEastAsia" w:hint="eastAsia"/>
          <w:lang w:eastAsia="zh-CN"/>
        </w:rPr>
        <w:t xml:space="preserve">  </w:t>
      </w:r>
      <w:r w:rsidRPr="004E2625">
        <w:rPr>
          <w:rFonts w:asciiTheme="minorEastAsia" w:hAnsiTheme="minorEastAsia" w:hint="eastAsia"/>
          <w:lang w:eastAsia="zh-CN"/>
        </w:rPr>
        <w:t>D. 超过 1 亿元</w:t>
      </w:r>
      <w:r w:rsidR="001B1CBB">
        <w:rPr>
          <w:rFonts w:asciiTheme="minorEastAsia" w:hAnsiTheme="minorEastAsia" w:hint="eastAsia"/>
          <w:lang w:eastAsia="zh-CN"/>
        </w:rPr>
        <w:t>；（5分）</w:t>
      </w:r>
    </w:p>
    <w:p w:rsidR="004E2625" w:rsidRPr="004E2625" w:rsidRDefault="004E2625" w:rsidP="006A4274">
      <w:pPr>
        <w:spacing w:line="276" w:lineRule="auto"/>
        <w:rPr>
          <w:rFonts w:asciiTheme="minorEastAsia" w:hAnsiTheme="minorEastAsia"/>
          <w:lang w:eastAsia="zh-CN"/>
        </w:rPr>
      </w:pPr>
    </w:p>
    <w:p w:rsidR="006A4274" w:rsidRPr="004E2625" w:rsidRDefault="00520A64" w:rsidP="006A4274">
      <w:pPr>
        <w:spacing w:line="276" w:lineRule="auto"/>
        <w:rPr>
          <w:rFonts w:asciiTheme="minorEastAsia" w:hAnsiTheme="minorEastAsia"/>
          <w:b/>
          <w:lang w:eastAsia="zh-CN"/>
        </w:rPr>
      </w:pPr>
      <w:r>
        <w:rPr>
          <w:rFonts w:asciiTheme="minorEastAsia" w:hAnsiTheme="minorEastAsia" w:hint="eastAsia"/>
          <w:b/>
          <w:lang w:eastAsia="zh-CN"/>
        </w:rPr>
        <w:t>2</w:t>
      </w:r>
      <w:r w:rsidR="006A4274" w:rsidRPr="004E2625">
        <w:rPr>
          <w:rFonts w:asciiTheme="minorEastAsia" w:hAnsiTheme="minorEastAsia" w:hint="eastAsia"/>
          <w:b/>
          <w:lang w:eastAsia="zh-CN"/>
        </w:rPr>
        <w:t>、贵单位年营业收入为：</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A. 500 万元以下</w:t>
      </w:r>
      <w:r w:rsidR="001B1CBB">
        <w:rPr>
          <w:rFonts w:asciiTheme="minorEastAsia" w:hAnsiTheme="minorEastAsia" w:hint="eastAsia"/>
          <w:lang w:eastAsia="zh-CN"/>
        </w:rPr>
        <w:t>；（1分）</w:t>
      </w:r>
      <w:r w:rsidRPr="004E2625">
        <w:rPr>
          <w:rFonts w:asciiTheme="minorEastAsia" w:hAnsiTheme="minorEastAsia" w:hint="eastAsia"/>
          <w:lang w:eastAsia="zh-CN"/>
        </w:rPr>
        <w:t xml:space="preserve">            </w:t>
      </w:r>
      <w:r w:rsidR="0072492A">
        <w:rPr>
          <w:rFonts w:asciiTheme="minorEastAsia" w:hAnsiTheme="minorEastAsia" w:hint="eastAsia"/>
          <w:lang w:eastAsia="zh-CN"/>
        </w:rPr>
        <w:t xml:space="preserve">      </w:t>
      </w:r>
      <w:r w:rsidRPr="004E2625">
        <w:rPr>
          <w:rFonts w:asciiTheme="minorEastAsia" w:hAnsiTheme="minorEastAsia" w:hint="eastAsia"/>
          <w:lang w:eastAsia="zh-CN"/>
        </w:rPr>
        <w:t>B. 500 万元-2000 万元</w:t>
      </w:r>
      <w:r w:rsidR="001B1CBB">
        <w:rPr>
          <w:rFonts w:asciiTheme="minorEastAsia" w:hAnsiTheme="minorEastAsia" w:hint="eastAsia"/>
          <w:lang w:eastAsia="zh-CN"/>
        </w:rPr>
        <w:t>；（2分）</w:t>
      </w:r>
      <w:r w:rsidRPr="004E2625">
        <w:rPr>
          <w:rFonts w:asciiTheme="minorEastAsia" w:hAnsiTheme="minorEastAsia" w:hint="eastAsia"/>
          <w:lang w:eastAsia="zh-CN"/>
        </w:rPr>
        <w:t xml:space="preserve">    </w:t>
      </w:r>
    </w:p>
    <w:p w:rsidR="006A4274"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C. 2000 万元-1 亿元</w:t>
      </w:r>
      <w:r w:rsidR="001B1CBB">
        <w:rPr>
          <w:rFonts w:asciiTheme="minorEastAsia" w:hAnsiTheme="minorEastAsia" w:hint="eastAsia"/>
          <w:lang w:eastAsia="zh-CN"/>
        </w:rPr>
        <w:t>；（4分）</w:t>
      </w:r>
      <w:r w:rsidRPr="004E2625">
        <w:rPr>
          <w:rFonts w:asciiTheme="minorEastAsia" w:hAnsiTheme="minorEastAsia" w:hint="eastAsia"/>
          <w:lang w:eastAsia="zh-CN"/>
        </w:rPr>
        <w:t xml:space="preserve">     </w:t>
      </w:r>
      <w:r w:rsidR="0072492A">
        <w:rPr>
          <w:rFonts w:asciiTheme="minorEastAsia" w:hAnsiTheme="minorEastAsia" w:hint="eastAsia"/>
          <w:lang w:eastAsia="zh-CN"/>
        </w:rPr>
        <w:t xml:space="preserve">         </w:t>
      </w:r>
      <w:r w:rsidRPr="004E2625">
        <w:rPr>
          <w:rFonts w:asciiTheme="minorEastAsia" w:hAnsiTheme="minorEastAsia" w:hint="eastAsia"/>
          <w:lang w:eastAsia="zh-CN"/>
        </w:rPr>
        <w:t>D. 超过 1 亿元</w:t>
      </w:r>
      <w:r w:rsidR="001B1CBB">
        <w:rPr>
          <w:rFonts w:asciiTheme="minorEastAsia" w:hAnsiTheme="minorEastAsia" w:hint="eastAsia"/>
          <w:lang w:eastAsia="zh-CN"/>
        </w:rPr>
        <w:t>；（5分）</w:t>
      </w:r>
    </w:p>
    <w:p w:rsidR="004E2625" w:rsidRPr="004E2625" w:rsidRDefault="004E2625" w:rsidP="006A4274">
      <w:pPr>
        <w:spacing w:line="276" w:lineRule="auto"/>
        <w:rPr>
          <w:rFonts w:asciiTheme="minorEastAsia" w:hAnsiTheme="minorEastAsia"/>
          <w:lang w:eastAsia="zh-CN"/>
        </w:rPr>
      </w:pPr>
    </w:p>
    <w:p w:rsidR="006A4274" w:rsidRPr="0046261C" w:rsidRDefault="00520A64" w:rsidP="006A4274">
      <w:pPr>
        <w:spacing w:line="276" w:lineRule="auto"/>
        <w:rPr>
          <w:rFonts w:asciiTheme="minorEastAsia" w:hAnsiTheme="minorEastAsia"/>
          <w:lang w:eastAsia="zh-CN"/>
        </w:rPr>
      </w:pPr>
      <w:r>
        <w:rPr>
          <w:rFonts w:asciiTheme="minorEastAsia" w:hAnsiTheme="minorEastAsia" w:hint="eastAsia"/>
          <w:b/>
          <w:lang w:eastAsia="zh-CN"/>
        </w:rPr>
        <w:t>3</w:t>
      </w:r>
      <w:r w:rsidR="006A4274" w:rsidRPr="004E2625">
        <w:rPr>
          <w:rFonts w:asciiTheme="minorEastAsia" w:hAnsiTheme="minorEastAsia" w:hint="eastAsia"/>
          <w:b/>
          <w:lang w:eastAsia="zh-CN"/>
        </w:rPr>
        <w:t>、贵单位是否有尚未清偿的数额较大的债务？如有，主要是：</w:t>
      </w:r>
    </w:p>
    <w:p w:rsidR="0046261C" w:rsidRDefault="006A4274" w:rsidP="0046261C">
      <w:pPr>
        <w:spacing w:line="276" w:lineRule="auto"/>
        <w:rPr>
          <w:rFonts w:asciiTheme="minorEastAsia" w:hAnsiTheme="minorEastAsia"/>
          <w:lang w:eastAsia="zh-CN"/>
        </w:rPr>
      </w:pPr>
      <w:r w:rsidRPr="004E2625">
        <w:rPr>
          <w:rFonts w:asciiTheme="minorEastAsia" w:hAnsiTheme="minorEastAsia" w:hint="eastAsia"/>
          <w:lang w:eastAsia="zh-CN"/>
        </w:rPr>
        <w:t xml:space="preserve">A. </w:t>
      </w:r>
      <w:r w:rsidR="0046261C" w:rsidRPr="004E2625">
        <w:rPr>
          <w:rFonts w:asciiTheme="minorEastAsia" w:hAnsiTheme="minorEastAsia" w:hint="eastAsia"/>
          <w:lang w:eastAsia="zh-CN"/>
        </w:rPr>
        <w:t>民间借贷</w:t>
      </w:r>
      <w:r w:rsidR="0046261C">
        <w:rPr>
          <w:rFonts w:asciiTheme="minorEastAsia" w:hAnsiTheme="minorEastAsia" w:hint="eastAsia"/>
          <w:lang w:eastAsia="zh-CN"/>
        </w:rPr>
        <w:t>（1分）</w:t>
      </w:r>
    </w:p>
    <w:p w:rsidR="0046261C"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B.</w:t>
      </w:r>
      <w:r w:rsidR="0046261C" w:rsidRPr="0046261C">
        <w:rPr>
          <w:rFonts w:asciiTheme="minorEastAsia" w:hAnsiTheme="minorEastAsia" w:hint="eastAsia"/>
          <w:lang w:eastAsia="zh-CN"/>
        </w:rPr>
        <w:t xml:space="preserve"> </w:t>
      </w:r>
      <w:r w:rsidR="0046261C" w:rsidRPr="004E2625">
        <w:rPr>
          <w:rFonts w:asciiTheme="minorEastAsia" w:hAnsiTheme="minorEastAsia" w:hint="eastAsia"/>
          <w:lang w:eastAsia="zh-CN"/>
        </w:rPr>
        <w:t>通过担保公司等中介机构募集的借款</w:t>
      </w:r>
      <w:r w:rsidR="0046261C">
        <w:rPr>
          <w:rFonts w:asciiTheme="minorEastAsia" w:hAnsiTheme="minorEastAsia" w:hint="eastAsia"/>
          <w:lang w:eastAsia="zh-CN"/>
        </w:rPr>
        <w:t>（2分）</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 xml:space="preserve">C. </w:t>
      </w:r>
      <w:r w:rsidR="0046261C" w:rsidRPr="004E2625">
        <w:rPr>
          <w:rFonts w:asciiTheme="minorEastAsia" w:hAnsiTheme="minorEastAsia" w:hint="eastAsia"/>
          <w:lang w:eastAsia="zh-CN"/>
        </w:rPr>
        <w:t>公司债券或企业债券</w:t>
      </w:r>
      <w:r w:rsidR="001B1CBB">
        <w:rPr>
          <w:rFonts w:asciiTheme="minorEastAsia" w:hAnsiTheme="minorEastAsia" w:hint="eastAsia"/>
          <w:lang w:eastAsia="zh-CN"/>
        </w:rPr>
        <w:t>（</w:t>
      </w:r>
      <w:r w:rsidR="0046261C">
        <w:rPr>
          <w:rFonts w:asciiTheme="minorEastAsia" w:hAnsiTheme="minorEastAsia" w:hint="eastAsia"/>
          <w:lang w:eastAsia="zh-CN"/>
        </w:rPr>
        <w:t>3</w:t>
      </w:r>
      <w:r w:rsidR="001B1CBB">
        <w:rPr>
          <w:rFonts w:asciiTheme="minorEastAsia" w:hAnsiTheme="minorEastAsia" w:hint="eastAsia"/>
          <w:lang w:eastAsia="zh-CN"/>
        </w:rPr>
        <w:t>分）</w:t>
      </w:r>
    </w:p>
    <w:p w:rsidR="0046261C" w:rsidRPr="004E2625" w:rsidRDefault="006A4274" w:rsidP="0046261C">
      <w:pPr>
        <w:spacing w:line="276" w:lineRule="auto"/>
        <w:rPr>
          <w:rFonts w:asciiTheme="minorEastAsia" w:hAnsiTheme="minorEastAsia"/>
          <w:lang w:eastAsia="zh-CN"/>
        </w:rPr>
      </w:pPr>
      <w:r w:rsidRPr="004E2625">
        <w:rPr>
          <w:rFonts w:asciiTheme="minorEastAsia" w:hAnsiTheme="minorEastAsia" w:hint="eastAsia"/>
          <w:lang w:eastAsia="zh-CN"/>
        </w:rPr>
        <w:t>D.</w:t>
      </w:r>
      <w:r w:rsidR="0046261C" w:rsidRPr="0046261C">
        <w:rPr>
          <w:rFonts w:asciiTheme="minorEastAsia" w:hAnsiTheme="minorEastAsia" w:hint="eastAsia"/>
          <w:lang w:eastAsia="zh-CN"/>
        </w:rPr>
        <w:t xml:space="preserve"> </w:t>
      </w:r>
      <w:r w:rsidR="0046261C" w:rsidRPr="004E2625">
        <w:rPr>
          <w:rFonts w:asciiTheme="minorEastAsia" w:hAnsiTheme="minorEastAsia" w:hint="eastAsia"/>
          <w:lang w:eastAsia="zh-CN"/>
        </w:rPr>
        <w:t>银行贷款</w:t>
      </w:r>
      <w:r w:rsidR="0046261C">
        <w:rPr>
          <w:rFonts w:asciiTheme="minorEastAsia" w:hAnsiTheme="minorEastAsia" w:hint="eastAsia"/>
          <w:lang w:eastAsia="zh-CN"/>
        </w:rPr>
        <w:t>（4分）</w:t>
      </w:r>
    </w:p>
    <w:p w:rsidR="00520A64"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E.</w:t>
      </w:r>
      <w:r w:rsidR="0046261C" w:rsidRPr="0046261C">
        <w:rPr>
          <w:rFonts w:asciiTheme="minorEastAsia" w:hAnsiTheme="minorEastAsia" w:hint="eastAsia"/>
          <w:lang w:eastAsia="zh-CN"/>
        </w:rPr>
        <w:t xml:space="preserve"> </w:t>
      </w:r>
      <w:r w:rsidR="0046261C" w:rsidRPr="004E2625">
        <w:rPr>
          <w:rFonts w:asciiTheme="minorEastAsia" w:hAnsiTheme="minorEastAsia" w:hint="eastAsia"/>
          <w:lang w:eastAsia="zh-CN"/>
        </w:rPr>
        <w:t>没有数额较大的债务</w:t>
      </w:r>
      <w:r w:rsidR="0046261C">
        <w:rPr>
          <w:rFonts w:asciiTheme="minorEastAsia" w:hAnsiTheme="minorEastAsia" w:hint="eastAsia"/>
          <w:lang w:eastAsia="zh-CN"/>
        </w:rPr>
        <w:t>（5分）</w:t>
      </w:r>
      <w:r w:rsidR="0046261C" w:rsidRPr="004E2625">
        <w:rPr>
          <w:rFonts w:asciiTheme="minorEastAsia" w:hAnsiTheme="minorEastAsia" w:hint="eastAsia"/>
          <w:lang w:eastAsia="zh-CN"/>
        </w:rPr>
        <w:t xml:space="preserve"> </w:t>
      </w:r>
    </w:p>
    <w:p w:rsidR="0046261C" w:rsidRDefault="0046261C" w:rsidP="006A4274">
      <w:pPr>
        <w:spacing w:line="276" w:lineRule="auto"/>
        <w:rPr>
          <w:rFonts w:asciiTheme="minorEastAsia" w:hAnsiTheme="minorEastAsia"/>
          <w:lang w:eastAsia="zh-CN"/>
        </w:rPr>
      </w:pPr>
    </w:p>
    <w:p w:rsidR="006A4274" w:rsidRPr="004E2625" w:rsidRDefault="0046261C" w:rsidP="006A4274">
      <w:pPr>
        <w:spacing w:line="276" w:lineRule="auto"/>
        <w:rPr>
          <w:rFonts w:asciiTheme="minorEastAsia" w:hAnsiTheme="minorEastAsia"/>
          <w:b/>
          <w:lang w:eastAsia="zh-CN"/>
        </w:rPr>
      </w:pPr>
      <w:r>
        <w:rPr>
          <w:rFonts w:asciiTheme="minorEastAsia" w:hAnsiTheme="minorEastAsia" w:hint="eastAsia"/>
          <w:b/>
          <w:lang w:eastAsia="zh-CN"/>
        </w:rPr>
        <w:t>4</w:t>
      </w:r>
      <w:r w:rsidR="006A4274" w:rsidRPr="004E2625">
        <w:rPr>
          <w:rFonts w:asciiTheme="minorEastAsia" w:hAnsiTheme="minorEastAsia" w:hint="eastAsia"/>
          <w:b/>
          <w:lang w:eastAsia="zh-CN"/>
        </w:rPr>
        <w:t xml:space="preserve">、对于金融产品投资工作，贵单位打算配置怎样的人员力量： </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A. 一名兼职人员（包括负责人自行决策）</w:t>
      </w:r>
      <w:r w:rsidR="001B1CBB">
        <w:rPr>
          <w:rFonts w:asciiTheme="minorEastAsia" w:hAnsiTheme="minorEastAsia" w:hint="eastAsia"/>
          <w:lang w:eastAsia="zh-CN"/>
        </w:rPr>
        <w:t>（1分）</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B. 一名专职人员</w:t>
      </w:r>
      <w:r w:rsidR="001B1CBB">
        <w:rPr>
          <w:rFonts w:asciiTheme="minorEastAsia" w:hAnsiTheme="minorEastAsia" w:hint="eastAsia"/>
          <w:lang w:eastAsia="zh-CN"/>
        </w:rPr>
        <w:t>（2分）</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 xml:space="preserve">C. 多名兼职或专职人员，相互之间分工不明确 </w:t>
      </w:r>
      <w:r w:rsidR="001B1CBB">
        <w:rPr>
          <w:rFonts w:asciiTheme="minorEastAsia" w:hAnsiTheme="minorEastAsia" w:hint="eastAsia"/>
          <w:lang w:eastAsia="zh-CN"/>
        </w:rPr>
        <w:t>（4分）</w:t>
      </w:r>
    </w:p>
    <w:p w:rsidR="006A4274"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D. 多名兼职或专职人员，相互之间有明确分工</w:t>
      </w:r>
      <w:r w:rsidR="001B1CBB">
        <w:rPr>
          <w:rFonts w:asciiTheme="minorEastAsia" w:hAnsiTheme="minorEastAsia" w:hint="eastAsia"/>
          <w:lang w:eastAsia="zh-CN"/>
        </w:rPr>
        <w:t>（5分）</w:t>
      </w:r>
    </w:p>
    <w:p w:rsidR="004E2625" w:rsidRDefault="004E2625" w:rsidP="006A4274">
      <w:pPr>
        <w:spacing w:line="276" w:lineRule="auto"/>
        <w:rPr>
          <w:rFonts w:asciiTheme="minorEastAsia" w:hAnsiTheme="minorEastAsia"/>
          <w:lang w:eastAsia="zh-CN"/>
        </w:rPr>
      </w:pPr>
    </w:p>
    <w:p w:rsidR="0072492A" w:rsidRPr="004E2625" w:rsidRDefault="0072492A" w:rsidP="006A4274">
      <w:pPr>
        <w:spacing w:line="276" w:lineRule="auto"/>
        <w:rPr>
          <w:rFonts w:asciiTheme="minorEastAsia" w:hAnsiTheme="minorEastAsia"/>
          <w:lang w:eastAsia="zh-CN"/>
        </w:rPr>
      </w:pPr>
    </w:p>
    <w:p w:rsidR="006A4274" w:rsidRPr="004E2625" w:rsidRDefault="0046261C" w:rsidP="006A4274">
      <w:pPr>
        <w:spacing w:line="276" w:lineRule="auto"/>
        <w:rPr>
          <w:rFonts w:asciiTheme="minorEastAsia" w:hAnsiTheme="minorEastAsia"/>
          <w:b/>
          <w:lang w:eastAsia="zh-CN"/>
        </w:rPr>
      </w:pPr>
      <w:r>
        <w:rPr>
          <w:rFonts w:asciiTheme="minorEastAsia" w:hAnsiTheme="minorEastAsia" w:hint="eastAsia"/>
          <w:b/>
          <w:lang w:eastAsia="zh-CN"/>
        </w:rPr>
        <w:lastRenderedPageBreak/>
        <w:t>5</w:t>
      </w:r>
      <w:r w:rsidR="006A4274" w:rsidRPr="004E2625">
        <w:rPr>
          <w:rFonts w:asciiTheme="minorEastAsia" w:hAnsiTheme="minorEastAsia" w:hint="eastAsia"/>
          <w:b/>
          <w:lang w:eastAsia="zh-CN"/>
        </w:rPr>
        <w:t xml:space="preserve">、贵单位是否建立了金融产品投资相关的管理制度： </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A. 没有。因为要保证操作的灵活性</w:t>
      </w:r>
      <w:r w:rsidR="001B1CBB">
        <w:rPr>
          <w:rFonts w:asciiTheme="minorEastAsia" w:hAnsiTheme="minorEastAsia" w:hint="eastAsia"/>
          <w:lang w:eastAsia="zh-CN"/>
        </w:rPr>
        <w:t>；（1分）</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B. 已建立。包括了分工和授权的要求，但未包括投资风险控制的规则</w:t>
      </w:r>
      <w:r w:rsidR="001B1CBB">
        <w:rPr>
          <w:rFonts w:asciiTheme="minorEastAsia" w:hAnsiTheme="minorEastAsia" w:hint="eastAsia"/>
          <w:lang w:eastAsia="zh-CN"/>
        </w:rPr>
        <w:t>；（3分）</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C. 已建立。包括了分工与授权、风险控制等一系列与金融产品投资有关的规则</w:t>
      </w:r>
      <w:r w:rsidR="001B1CBB">
        <w:rPr>
          <w:rFonts w:asciiTheme="minorEastAsia" w:hAnsiTheme="minorEastAsia" w:hint="eastAsia"/>
          <w:lang w:eastAsia="zh-CN"/>
        </w:rPr>
        <w:t>；（5分）</w:t>
      </w:r>
    </w:p>
    <w:p w:rsidR="006A4274" w:rsidRPr="001B1CBB" w:rsidRDefault="006A4274" w:rsidP="006A4274">
      <w:pPr>
        <w:spacing w:line="276" w:lineRule="auto"/>
        <w:rPr>
          <w:rFonts w:asciiTheme="minorEastAsia" w:hAnsiTheme="minorEastAsia"/>
          <w:lang w:eastAsia="zh-CN"/>
        </w:rPr>
      </w:pPr>
    </w:p>
    <w:p w:rsidR="006A4274" w:rsidRPr="004E2625" w:rsidRDefault="0046261C" w:rsidP="006A4274">
      <w:pPr>
        <w:spacing w:line="276" w:lineRule="auto"/>
        <w:rPr>
          <w:rFonts w:asciiTheme="minorEastAsia" w:hAnsiTheme="minorEastAsia"/>
          <w:b/>
          <w:lang w:eastAsia="zh-CN"/>
        </w:rPr>
      </w:pPr>
      <w:r>
        <w:rPr>
          <w:rFonts w:asciiTheme="minorEastAsia" w:hAnsiTheme="minorEastAsia" w:hint="eastAsia"/>
          <w:b/>
          <w:lang w:eastAsia="zh-CN"/>
        </w:rPr>
        <w:t>6</w:t>
      </w:r>
      <w:r w:rsidR="006A4274" w:rsidRPr="004E2625">
        <w:rPr>
          <w:rFonts w:asciiTheme="minorEastAsia" w:hAnsiTheme="minorEastAsia" w:hint="eastAsia"/>
          <w:b/>
          <w:lang w:eastAsia="zh-CN"/>
        </w:rPr>
        <w:t>、贵单位的投资经验可以被概括为：</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A．有限：除银行活期账户和定期存款外，基本没有其他投资经验</w:t>
      </w:r>
      <w:r w:rsidR="001B1CBB">
        <w:rPr>
          <w:rFonts w:asciiTheme="minorEastAsia" w:hAnsiTheme="minorEastAsia" w:hint="eastAsia"/>
          <w:lang w:eastAsia="zh-CN"/>
        </w:rPr>
        <w:t>；（1分）</w:t>
      </w:r>
      <w:r w:rsidRPr="004E2625">
        <w:rPr>
          <w:rFonts w:asciiTheme="minorEastAsia" w:hAnsiTheme="minorEastAsia" w:hint="eastAsia"/>
          <w:lang w:eastAsia="zh-CN"/>
        </w:rPr>
        <w:t xml:space="preserve"> </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B．一般：除银行活期账户和定期存款外，购买过基金、保险等理财产品，但还需要进一步的指导</w:t>
      </w:r>
      <w:r w:rsidR="001B1CBB">
        <w:rPr>
          <w:rFonts w:asciiTheme="minorEastAsia" w:hAnsiTheme="minorEastAsia" w:hint="eastAsia"/>
          <w:lang w:eastAsia="zh-CN"/>
        </w:rPr>
        <w:t>；（2分）</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 xml:space="preserve">C．丰富：本单位具有相当投资经验，参与过股票、基金等产品的交易，并倾向 于自己做出投资决策 </w:t>
      </w:r>
      <w:r w:rsidR="001B1CBB">
        <w:rPr>
          <w:rFonts w:asciiTheme="minorEastAsia" w:hAnsiTheme="minorEastAsia" w:hint="eastAsia"/>
          <w:lang w:eastAsia="zh-CN"/>
        </w:rPr>
        <w:t>；（4分）</w:t>
      </w:r>
    </w:p>
    <w:p w:rsidR="006A4274"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 xml:space="preserve">D．非常丰富：本单位对于投资非常有经验，参与过权证、期货或创业板等高风 </w:t>
      </w:r>
      <w:proofErr w:type="gramStart"/>
      <w:r w:rsidRPr="004E2625">
        <w:rPr>
          <w:rFonts w:asciiTheme="minorEastAsia" w:hAnsiTheme="minorEastAsia" w:hint="eastAsia"/>
          <w:lang w:eastAsia="zh-CN"/>
        </w:rPr>
        <w:t>险产品</w:t>
      </w:r>
      <w:proofErr w:type="gramEnd"/>
      <w:r w:rsidRPr="004E2625">
        <w:rPr>
          <w:rFonts w:asciiTheme="minorEastAsia" w:hAnsiTheme="minorEastAsia" w:hint="eastAsia"/>
          <w:lang w:eastAsia="zh-CN"/>
        </w:rPr>
        <w:t>的交易</w:t>
      </w:r>
      <w:r w:rsidR="001B1CBB">
        <w:rPr>
          <w:rFonts w:asciiTheme="minorEastAsia" w:hAnsiTheme="minorEastAsia" w:hint="eastAsia"/>
          <w:lang w:eastAsia="zh-CN"/>
        </w:rPr>
        <w:t>；（5分）</w:t>
      </w:r>
    </w:p>
    <w:p w:rsidR="004E2625" w:rsidRPr="004E2625" w:rsidRDefault="004E2625" w:rsidP="006A4274">
      <w:pPr>
        <w:spacing w:line="276" w:lineRule="auto"/>
        <w:rPr>
          <w:rFonts w:asciiTheme="minorEastAsia" w:hAnsiTheme="minorEastAsia"/>
          <w:lang w:eastAsia="zh-CN"/>
        </w:rPr>
      </w:pPr>
    </w:p>
    <w:p w:rsidR="00520A64" w:rsidRPr="004E2625" w:rsidRDefault="0046261C" w:rsidP="00520A64">
      <w:pPr>
        <w:spacing w:line="276" w:lineRule="auto"/>
        <w:rPr>
          <w:rFonts w:asciiTheme="minorEastAsia" w:hAnsiTheme="minorEastAsia"/>
          <w:b/>
          <w:lang w:eastAsia="zh-CN"/>
        </w:rPr>
      </w:pPr>
      <w:r>
        <w:rPr>
          <w:rFonts w:asciiTheme="minorEastAsia" w:hAnsiTheme="minorEastAsia" w:hint="eastAsia"/>
          <w:b/>
          <w:lang w:eastAsia="zh-CN"/>
        </w:rPr>
        <w:t>7</w:t>
      </w:r>
      <w:r w:rsidR="006A4274" w:rsidRPr="004E2625">
        <w:rPr>
          <w:rFonts w:asciiTheme="minorEastAsia" w:hAnsiTheme="minorEastAsia" w:hint="eastAsia"/>
          <w:b/>
          <w:lang w:eastAsia="zh-CN"/>
        </w:rPr>
        <w:t>、</w:t>
      </w:r>
      <w:r w:rsidR="00520A64" w:rsidRPr="004E2625">
        <w:rPr>
          <w:rFonts w:asciiTheme="minorEastAsia" w:hAnsiTheme="minorEastAsia" w:hint="eastAsia"/>
          <w:b/>
          <w:lang w:eastAsia="zh-CN"/>
        </w:rPr>
        <w:t>过去一年时间内，您购买的不同金融产品（</w:t>
      </w:r>
      <w:proofErr w:type="gramStart"/>
      <w:r w:rsidR="00520A64" w:rsidRPr="004E2625">
        <w:rPr>
          <w:rFonts w:asciiTheme="minorEastAsia" w:hAnsiTheme="minorEastAsia" w:hint="eastAsia"/>
          <w:b/>
          <w:lang w:eastAsia="zh-CN"/>
        </w:rPr>
        <w:t>含同一</w:t>
      </w:r>
      <w:proofErr w:type="gramEnd"/>
      <w:r w:rsidR="00520A64" w:rsidRPr="004E2625">
        <w:rPr>
          <w:rFonts w:asciiTheme="minorEastAsia" w:hAnsiTheme="minorEastAsia" w:hint="eastAsia"/>
          <w:b/>
          <w:lang w:eastAsia="zh-CN"/>
        </w:rPr>
        <w:t>类型的不同金融产品） 的数量是：</w:t>
      </w:r>
    </w:p>
    <w:p w:rsidR="00520A64" w:rsidRPr="004E2625" w:rsidRDefault="00520A64" w:rsidP="00520A64">
      <w:pPr>
        <w:spacing w:line="276" w:lineRule="auto"/>
        <w:rPr>
          <w:rFonts w:asciiTheme="minorEastAsia" w:hAnsiTheme="minorEastAsia"/>
          <w:lang w:eastAsia="zh-CN"/>
        </w:rPr>
      </w:pPr>
      <w:r w:rsidRPr="004E2625">
        <w:rPr>
          <w:rFonts w:asciiTheme="minorEastAsia" w:hAnsiTheme="minorEastAsia" w:hint="eastAsia"/>
          <w:lang w:eastAsia="zh-CN"/>
        </w:rPr>
        <w:t>A. 5 个以下</w:t>
      </w:r>
      <w:r w:rsidR="001B1CBB">
        <w:rPr>
          <w:rFonts w:asciiTheme="minorEastAsia" w:hAnsiTheme="minorEastAsia" w:hint="eastAsia"/>
          <w:lang w:eastAsia="zh-CN"/>
        </w:rPr>
        <w:t>；（1分）</w:t>
      </w:r>
      <w:r w:rsidRPr="004E2625">
        <w:rPr>
          <w:rFonts w:asciiTheme="minorEastAsia" w:hAnsiTheme="minorEastAsia" w:hint="eastAsia"/>
          <w:lang w:eastAsia="zh-CN"/>
        </w:rPr>
        <w:t xml:space="preserve">          </w:t>
      </w:r>
      <w:r w:rsidR="0072492A">
        <w:rPr>
          <w:rFonts w:asciiTheme="minorEastAsia" w:hAnsiTheme="minorEastAsia" w:hint="eastAsia"/>
          <w:lang w:eastAsia="zh-CN"/>
        </w:rPr>
        <w:t xml:space="preserve">    </w:t>
      </w:r>
      <w:r w:rsidRPr="004E2625">
        <w:rPr>
          <w:rFonts w:asciiTheme="minorEastAsia" w:hAnsiTheme="minorEastAsia" w:hint="eastAsia"/>
          <w:lang w:eastAsia="zh-CN"/>
        </w:rPr>
        <w:t xml:space="preserve"> B. 6 至 10 个</w:t>
      </w:r>
      <w:r w:rsidR="001B1CBB">
        <w:rPr>
          <w:rFonts w:asciiTheme="minorEastAsia" w:hAnsiTheme="minorEastAsia" w:hint="eastAsia"/>
          <w:lang w:eastAsia="zh-CN"/>
        </w:rPr>
        <w:t>；（2分）</w:t>
      </w:r>
      <w:r w:rsidRPr="004E2625">
        <w:rPr>
          <w:rFonts w:asciiTheme="minorEastAsia" w:hAnsiTheme="minorEastAsia" w:hint="eastAsia"/>
          <w:lang w:eastAsia="zh-CN"/>
        </w:rPr>
        <w:t xml:space="preserve">    </w:t>
      </w:r>
    </w:p>
    <w:p w:rsidR="000D78CA" w:rsidRDefault="00520A64" w:rsidP="00520A64">
      <w:pPr>
        <w:spacing w:line="276" w:lineRule="auto"/>
        <w:rPr>
          <w:rFonts w:asciiTheme="minorEastAsia" w:hAnsiTheme="minorEastAsia"/>
          <w:lang w:eastAsia="zh-CN"/>
        </w:rPr>
      </w:pPr>
      <w:r w:rsidRPr="004E2625">
        <w:rPr>
          <w:rFonts w:asciiTheme="minorEastAsia" w:hAnsiTheme="minorEastAsia" w:hint="eastAsia"/>
          <w:lang w:eastAsia="zh-CN"/>
        </w:rPr>
        <w:t>C. 11 至 15 个</w:t>
      </w:r>
      <w:r w:rsidR="001B1CBB">
        <w:rPr>
          <w:rFonts w:asciiTheme="minorEastAsia" w:hAnsiTheme="minorEastAsia" w:hint="eastAsia"/>
          <w:lang w:eastAsia="zh-CN"/>
        </w:rPr>
        <w:t>；（4分）</w:t>
      </w:r>
      <w:r w:rsidRPr="004E2625">
        <w:rPr>
          <w:rFonts w:asciiTheme="minorEastAsia" w:hAnsiTheme="minorEastAsia" w:hint="eastAsia"/>
          <w:lang w:eastAsia="zh-CN"/>
        </w:rPr>
        <w:t xml:space="preserve">      </w:t>
      </w:r>
      <w:r w:rsidR="0072492A">
        <w:rPr>
          <w:rFonts w:asciiTheme="minorEastAsia" w:hAnsiTheme="minorEastAsia" w:hint="eastAsia"/>
          <w:lang w:eastAsia="zh-CN"/>
        </w:rPr>
        <w:t xml:space="preserve">      </w:t>
      </w:r>
      <w:r w:rsidRPr="004E2625">
        <w:rPr>
          <w:rFonts w:asciiTheme="minorEastAsia" w:hAnsiTheme="minorEastAsia" w:hint="eastAsia"/>
          <w:lang w:eastAsia="zh-CN"/>
        </w:rPr>
        <w:t>D. 16 个以上</w:t>
      </w:r>
      <w:r w:rsidR="001B1CBB">
        <w:rPr>
          <w:rFonts w:asciiTheme="minorEastAsia" w:hAnsiTheme="minorEastAsia" w:hint="eastAsia"/>
          <w:lang w:eastAsia="zh-CN"/>
        </w:rPr>
        <w:t>；（5分）</w:t>
      </w:r>
    </w:p>
    <w:p w:rsidR="00520A64" w:rsidRDefault="00520A64" w:rsidP="00520A64">
      <w:pPr>
        <w:spacing w:line="276" w:lineRule="auto"/>
        <w:rPr>
          <w:rFonts w:asciiTheme="minorEastAsia" w:hAnsiTheme="minorEastAsia"/>
          <w:lang w:eastAsia="zh-CN"/>
        </w:rPr>
      </w:pPr>
      <w:r w:rsidRPr="004E2625">
        <w:rPr>
          <w:rFonts w:asciiTheme="minorEastAsia" w:hAnsiTheme="minorEastAsia" w:hint="eastAsia"/>
          <w:lang w:eastAsia="zh-CN"/>
        </w:rPr>
        <w:t xml:space="preserve"> </w:t>
      </w:r>
    </w:p>
    <w:p w:rsidR="006A4274" w:rsidRPr="0046261C" w:rsidRDefault="0046261C" w:rsidP="006A4274">
      <w:pPr>
        <w:spacing w:line="276" w:lineRule="auto"/>
        <w:rPr>
          <w:rFonts w:asciiTheme="minorEastAsia" w:hAnsiTheme="minorEastAsia"/>
          <w:lang w:eastAsia="zh-CN"/>
        </w:rPr>
      </w:pPr>
      <w:r>
        <w:rPr>
          <w:rFonts w:asciiTheme="minorEastAsia" w:hAnsiTheme="minorEastAsia" w:hint="eastAsia"/>
          <w:b/>
          <w:lang w:eastAsia="zh-CN"/>
        </w:rPr>
        <w:t>8</w:t>
      </w:r>
      <w:r w:rsidR="000D78CA">
        <w:rPr>
          <w:rFonts w:asciiTheme="minorEastAsia" w:hAnsiTheme="minorEastAsia" w:hint="eastAsia"/>
          <w:b/>
          <w:lang w:eastAsia="zh-CN"/>
        </w:rPr>
        <w:t>.</w:t>
      </w:r>
      <w:r w:rsidRPr="004E2625">
        <w:rPr>
          <w:rFonts w:asciiTheme="minorEastAsia" w:hAnsiTheme="minorEastAsia"/>
          <w:lang w:eastAsia="zh-CN"/>
        </w:rPr>
        <w:t xml:space="preserve"> </w:t>
      </w:r>
      <w:r w:rsidR="006A4274" w:rsidRPr="004E2625">
        <w:rPr>
          <w:rFonts w:asciiTheme="minorEastAsia" w:hAnsiTheme="minorEastAsia" w:hint="eastAsia"/>
          <w:b/>
          <w:lang w:eastAsia="zh-CN"/>
        </w:rPr>
        <w:t xml:space="preserve">以下金融产品，贵单位投资经验在两年以上的有： </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A. 银行存款</w:t>
      </w:r>
      <w:r w:rsidR="001B1CBB">
        <w:rPr>
          <w:rFonts w:asciiTheme="minorEastAsia" w:hAnsiTheme="minorEastAsia" w:hint="eastAsia"/>
          <w:lang w:eastAsia="zh-CN"/>
        </w:rPr>
        <w:t>；（1分）</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B. 债券、货币市场基金、债券型基金或其它固定收益类产品</w:t>
      </w:r>
      <w:r w:rsidR="001B1CBB">
        <w:rPr>
          <w:rFonts w:asciiTheme="minorEastAsia" w:hAnsiTheme="minorEastAsia" w:hint="eastAsia"/>
          <w:lang w:eastAsia="zh-CN"/>
        </w:rPr>
        <w:t>；（2分）</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C .股票、混合型基金、</w:t>
      </w:r>
      <w:proofErr w:type="gramStart"/>
      <w:r w:rsidRPr="004E2625">
        <w:rPr>
          <w:rFonts w:asciiTheme="minorEastAsia" w:hAnsiTheme="minorEastAsia" w:hint="eastAsia"/>
          <w:lang w:eastAsia="zh-CN"/>
        </w:rPr>
        <w:t>偏股型</w:t>
      </w:r>
      <w:proofErr w:type="gramEnd"/>
      <w:r w:rsidRPr="004E2625">
        <w:rPr>
          <w:rFonts w:asciiTheme="minorEastAsia" w:hAnsiTheme="minorEastAsia" w:hint="eastAsia"/>
          <w:lang w:eastAsia="zh-CN"/>
        </w:rPr>
        <w:t>基金、股票型基金等权益类投资品种</w:t>
      </w:r>
      <w:r w:rsidR="001B1CBB">
        <w:rPr>
          <w:rFonts w:asciiTheme="minorEastAsia" w:hAnsiTheme="minorEastAsia" w:hint="eastAsia"/>
          <w:lang w:eastAsia="zh-CN"/>
        </w:rPr>
        <w:t>；（3分）</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D. 期货、融资融券</w:t>
      </w:r>
      <w:r w:rsidR="001B1CBB">
        <w:rPr>
          <w:rFonts w:asciiTheme="minorEastAsia" w:hAnsiTheme="minorEastAsia" w:hint="eastAsia"/>
          <w:lang w:eastAsia="zh-CN"/>
        </w:rPr>
        <w:t>；（4分）</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E. 复杂金融产品或其他产品</w:t>
      </w:r>
      <w:r w:rsidR="001B1CBB">
        <w:rPr>
          <w:rFonts w:asciiTheme="minorEastAsia" w:hAnsiTheme="minorEastAsia" w:hint="eastAsia"/>
          <w:lang w:eastAsia="zh-CN"/>
        </w:rPr>
        <w:t>；（5分）</w:t>
      </w:r>
    </w:p>
    <w:p w:rsidR="006A4274"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 xml:space="preserve">（注：本题可多选，但评分以其中最高分值选项为准。） </w:t>
      </w:r>
    </w:p>
    <w:p w:rsidR="004E2625" w:rsidRPr="004E2625" w:rsidRDefault="004E2625" w:rsidP="006A4274">
      <w:pPr>
        <w:spacing w:line="276" w:lineRule="auto"/>
        <w:rPr>
          <w:rFonts w:asciiTheme="minorEastAsia" w:hAnsiTheme="minorEastAsia"/>
          <w:lang w:eastAsia="zh-CN"/>
        </w:rPr>
      </w:pPr>
    </w:p>
    <w:p w:rsidR="006A4274" w:rsidRPr="004E2625" w:rsidRDefault="0046261C" w:rsidP="006A4274">
      <w:pPr>
        <w:spacing w:line="276" w:lineRule="auto"/>
        <w:rPr>
          <w:rFonts w:asciiTheme="minorEastAsia" w:hAnsiTheme="minorEastAsia"/>
          <w:b/>
          <w:lang w:eastAsia="zh-CN"/>
        </w:rPr>
      </w:pPr>
      <w:r>
        <w:rPr>
          <w:rFonts w:asciiTheme="minorEastAsia" w:hAnsiTheme="minorEastAsia" w:hint="eastAsia"/>
          <w:b/>
          <w:lang w:eastAsia="zh-CN"/>
        </w:rPr>
        <w:t>9</w:t>
      </w:r>
      <w:r w:rsidR="006A4274" w:rsidRPr="004E2625">
        <w:rPr>
          <w:rFonts w:asciiTheme="minorEastAsia" w:hAnsiTheme="minorEastAsia" w:hint="eastAsia"/>
          <w:b/>
          <w:lang w:eastAsia="zh-CN"/>
        </w:rPr>
        <w:t>、贵单位</w:t>
      </w:r>
      <w:r w:rsidR="00520A64" w:rsidRPr="00520A64">
        <w:rPr>
          <w:rFonts w:asciiTheme="minorEastAsia" w:hAnsiTheme="minorEastAsia" w:hint="eastAsia"/>
          <w:b/>
          <w:lang w:eastAsia="zh-CN"/>
        </w:rPr>
        <w:t>预计持有基金的年限是多久</w:t>
      </w:r>
      <w:r w:rsidR="006A4274" w:rsidRPr="004E2625">
        <w:rPr>
          <w:rFonts w:asciiTheme="minorEastAsia" w:hAnsiTheme="minorEastAsia" w:hint="eastAsia"/>
          <w:b/>
          <w:lang w:eastAsia="zh-CN"/>
        </w:rPr>
        <w:t xml:space="preserve">： </w:t>
      </w:r>
    </w:p>
    <w:p w:rsidR="00520A64" w:rsidRDefault="00520A64" w:rsidP="00520A64">
      <w:pPr>
        <w:pStyle w:val="Default"/>
        <w:rPr>
          <w:rFonts w:asciiTheme="minorEastAsia" w:eastAsiaTheme="minorEastAsia" w:hAnsiTheme="minorEastAsia"/>
          <w:sz w:val="21"/>
          <w:szCs w:val="21"/>
        </w:rPr>
      </w:pPr>
      <w:r w:rsidRPr="00134270">
        <w:rPr>
          <w:rFonts w:asciiTheme="minorEastAsia" w:eastAsiaTheme="minorEastAsia" w:hAnsiTheme="minorEastAsia"/>
          <w:sz w:val="21"/>
          <w:szCs w:val="21"/>
        </w:rPr>
        <w:t>A</w:t>
      </w:r>
      <w:r w:rsidRPr="00134270">
        <w:rPr>
          <w:rFonts w:asciiTheme="minorEastAsia" w:eastAsiaTheme="minorEastAsia" w:hAnsiTheme="minorEastAsia" w:hint="eastAsia"/>
          <w:sz w:val="21"/>
          <w:szCs w:val="21"/>
        </w:rPr>
        <w:t>．</w:t>
      </w:r>
      <w:r w:rsidRPr="00134270">
        <w:rPr>
          <w:rFonts w:asciiTheme="minorEastAsia" w:eastAsiaTheme="minorEastAsia" w:hAnsiTheme="minorEastAsia"/>
          <w:sz w:val="21"/>
          <w:szCs w:val="21"/>
        </w:rPr>
        <w:t>0</w:t>
      </w:r>
      <w:r w:rsidRPr="00134270">
        <w:rPr>
          <w:rFonts w:asciiTheme="minorEastAsia" w:eastAsiaTheme="minorEastAsia" w:hAnsiTheme="minorEastAsia" w:hint="eastAsia"/>
          <w:sz w:val="21"/>
          <w:szCs w:val="21"/>
        </w:rPr>
        <w:t>到</w:t>
      </w:r>
      <w:r w:rsidRPr="00134270">
        <w:rPr>
          <w:rFonts w:asciiTheme="minorEastAsia" w:eastAsiaTheme="minorEastAsia" w:hAnsiTheme="minorEastAsia"/>
          <w:sz w:val="21"/>
          <w:szCs w:val="21"/>
        </w:rPr>
        <w:t>1</w:t>
      </w:r>
      <w:r w:rsidRPr="00134270">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；（1分）</w:t>
      </w:r>
    </w:p>
    <w:p w:rsidR="00520A64" w:rsidRPr="00134270" w:rsidRDefault="00520A64" w:rsidP="00520A6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B.</w:t>
      </w:r>
      <w:r w:rsidRPr="00D84C79">
        <w:rPr>
          <w:rFonts w:asciiTheme="minorEastAsia" w:eastAsiaTheme="minorEastAsia" w:hAnsiTheme="minorEastAsia" w:hint="eastAsia"/>
          <w:sz w:val="21"/>
          <w:szCs w:val="21"/>
        </w:rPr>
        <w:t xml:space="preserve"> </w:t>
      </w:r>
      <w:r w:rsidRPr="00134270">
        <w:rPr>
          <w:rFonts w:asciiTheme="minorEastAsia" w:eastAsiaTheme="minorEastAsia" w:hAnsiTheme="minorEastAsia"/>
          <w:sz w:val="21"/>
          <w:szCs w:val="21"/>
        </w:rPr>
        <w:t>1</w:t>
      </w:r>
      <w:r w:rsidRPr="00134270">
        <w:rPr>
          <w:rFonts w:asciiTheme="minorEastAsia" w:eastAsiaTheme="minorEastAsia" w:hAnsiTheme="minorEastAsia" w:hint="eastAsia"/>
          <w:sz w:val="21"/>
          <w:szCs w:val="21"/>
        </w:rPr>
        <w:t>到</w:t>
      </w:r>
      <w:r>
        <w:rPr>
          <w:rFonts w:asciiTheme="minorEastAsia" w:eastAsiaTheme="minorEastAsia" w:hAnsiTheme="minorEastAsia" w:hint="eastAsia"/>
          <w:sz w:val="21"/>
          <w:szCs w:val="21"/>
        </w:rPr>
        <w:t>3</w:t>
      </w:r>
      <w:r w:rsidRPr="00134270">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；（2分）</w:t>
      </w:r>
    </w:p>
    <w:p w:rsidR="00520A64" w:rsidRPr="00134270" w:rsidRDefault="00520A64" w:rsidP="00520A6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C．3</w:t>
      </w:r>
      <w:r w:rsidRPr="00134270">
        <w:rPr>
          <w:rFonts w:asciiTheme="minorEastAsia" w:eastAsiaTheme="minorEastAsia" w:hAnsiTheme="minorEastAsia" w:hint="eastAsia"/>
          <w:sz w:val="21"/>
          <w:szCs w:val="21"/>
        </w:rPr>
        <w:t>到</w:t>
      </w:r>
      <w:r w:rsidRPr="00134270">
        <w:rPr>
          <w:rFonts w:asciiTheme="minorEastAsia" w:eastAsiaTheme="minorEastAsia" w:hAnsiTheme="minorEastAsia"/>
          <w:sz w:val="21"/>
          <w:szCs w:val="21"/>
        </w:rPr>
        <w:t>5</w:t>
      </w:r>
      <w:r w:rsidRPr="00134270">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；（3分）</w:t>
      </w:r>
    </w:p>
    <w:p w:rsidR="00520A64" w:rsidRDefault="00520A64" w:rsidP="00520A6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D．</w:t>
      </w:r>
      <w:r w:rsidRPr="00134270">
        <w:rPr>
          <w:rFonts w:asciiTheme="minorEastAsia" w:eastAsiaTheme="minorEastAsia" w:hAnsiTheme="minorEastAsia"/>
          <w:sz w:val="21"/>
          <w:szCs w:val="21"/>
        </w:rPr>
        <w:t>5</w:t>
      </w:r>
      <w:r>
        <w:rPr>
          <w:rFonts w:asciiTheme="minorEastAsia" w:eastAsiaTheme="minorEastAsia" w:hAnsiTheme="minorEastAsia" w:hint="eastAsia"/>
          <w:sz w:val="21"/>
          <w:szCs w:val="21"/>
        </w:rPr>
        <w:t>到10年；（4分）</w:t>
      </w:r>
    </w:p>
    <w:p w:rsidR="00520A64" w:rsidRDefault="00520A64" w:rsidP="00520A6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E. 10年以上；（5分）</w:t>
      </w:r>
    </w:p>
    <w:p w:rsidR="0072492A" w:rsidRDefault="0072492A" w:rsidP="00520A64">
      <w:pPr>
        <w:pStyle w:val="Default"/>
        <w:rPr>
          <w:rFonts w:asciiTheme="minorEastAsia" w:eastAsiaTheme="minorEastAsia" w:hAnsiTheme="minorEastAsia"/>
          <w:sz w:val="21"/>
          <w:szCs w:val="21"/>
        </w:rPr>
      </w:pPr>
    </w:p>
    <w:p w:rsidR="006A4274" w:rsidRPr="004E2625" w:rsidRDefault="0046261C" w:rsidP="006A4274">
      <w:pPr>
        <w:spacing w:line="276" w:lineRule="auto"/>
        <w:rPr>
          <w:rFonts w:asciiTheme="minorEastAsia" w:hAnsiTheme="minorEastAsia"/>
          <w:b/>
          <w:lang w:eastAsia="zh-CN"/>
        </w:rPr>
      </w:pPr>
      <w:r w:rsidRPr="0046261C">
        <w:rPr>
          <w:rFonts w:asciiTheme="minorEastAsia" w:hAnsiTheme="minorEastAsia" w:hint="eastAsia"/>
          <w:b/>
          <w:lang w:eastAsia="zh-CN"/>
        </w:rPr>
        <w:t>10</w:t>
      </w:r>
      <w:r w:rsidR="006A4274" w:rsidRPr="004E2625">
        <w:rPr>
          <w:rFonts w:asciiTheme="minorEastAsia" w:hAnsiTheme="minorEastAsia" w:hint="eastAsia"/>
          <w:b/>
          <w:lang w:eastAsia="zh-CN"/>
        </w:rPr>
        <w:t>、贵单位进行投资时的首要目标是：</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A．资产保值，我不愿意承担任何投资风险</w:t>
      </w:r>
      <w:r w:rsidR="00FE761C">
        <w:rPr>
          <w:rFonts w:asciiTheme="minorEastAsia" w:hAnsiTheme="minorEastAsia" w:hint="eastAsia"/>
          <w:sz w:val="21"/>
          <w:szCs w:val="21"/>
          <w:lang w:eastAsia="zh-CN"/>
        </w:rPr>
        <w:t>；（1分）</w:t>
      </w:r>
      <w:r w:rsidRPr="004E2625">
        <w:rPr>
          <w:rFonts w:asciiTheme="minorEastAsia" w:hAnsiTheme="minorEastAsia" w:hint="eastAsia"/>
          <w:lang w:eastAsia="zh-CN"/>
        </w:rPr>
        <w:t xml:space="preserve"> </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B．尽可能保证本金安全，不在乎收益率比较低</w:t>
      </w:r>
      <w:r w:rsidR="00FE761C">
        <w:rPr>
          <w:rFonts w:asciiTheme="minorEastAsia" w:hAnsiTheme="minorEastAsia" w:hint="eastAsia"/>
          <w:sz w:val="21"/>
          <w:szCs w:val="21"/>
          <w:lang w:eastAsia="zh-CN"/>
        </w:rPr>
        <w:t>；（2分）</w:t>
      </w:r>
      <w:r w:rsidRPr="004E2625">
        <w:rPr>
          <w:rFonts w:asciiTheme="minorEastAsia" w:hAnsiTheme="minorEastAsia" w:hint="eastAsia"/>
          <w:lang w:eastAsia="zh-CN"/>
        </w:rPr>
        <w:t xml:space="preserve"> </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C．产生较多的收益，可以承担一定的投资风险</w:t>
      </w:r>
      <w:r w:rsidR="00FE761C">
        <w:rPr>
          <w:rFonts w:asciiTheme="minorEastAsia" w:hAnsiTheme="minorEastAsia" w:hint="eastAsia"/>
          <w:sz w:val="21"/>
          <w:szCs w:val="21"/>
          <w:lang w:eastAsia="zh-CN"/>
        </w:rPr>
        <w:t>；（4分）</w:t>
      </w:r>
      <w:r w:rsidRPr="004E2625">
        <w:rPr>
          <w:rFonts w:asciiTheme="minorEastAsia" w:hAnsiTheme="minorEastAsia" w:hint="eastAsia"/>
          <w:lang w:eastAsia="zh-CN"/>
        </w:rPr>
        <w:t xml:space="preserve"> </w:t>
      </w:r>
    </w:p>
    <w:p w:rsidR="006A4274"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lastRenderedPageBreak/>
        <w:t>D．实现资产大幅增长，愿意承担很大的投资风险</w:t>
      </w:r>
      <w:r w:rsidR="00FE761C">
        <w:rPr>
          <w:rFonts w:asciiTheme="minorEastAsia" w:hAnsiTheme="minorEastAsia" w:hint="eastAsia"/>
          <w:sz w:val="21"/>
          <w:szCs w:val="21"/>
          <w:lang w:eastAsia="zh-CN"/>
        </w:rPr>
        <w:t>；（5分）</w:t>
      </w:r>
    </w:p>
    <w:p w:rsidR="006A4274" w:rsidRPr="004E2625" w:rsidRDefault="006A4274" w:rsidP="006A4274">
      <w:pPr>
        <w:spacing w:line="276" w:lineRule="auto"/>
        <w:rPr>
          <w:rFonts w:asciiTheme="minorEastAsia" w:hAnsiTheme="minorEastAsia"/>
          <w:b/>
          <w:lang w:eastAsia="zh-CN"/>
        </w:rPr>
      </w:pPr>
      <w:r w:rsidRPr="004E2625">
        <w:rPr>
          <w:rFonts w:asciiTheme="minorEastAsia" w:hAnsiTheme="minorEastAsia" w:hint="eastAsia"/>
          <w:b/>
          <w:lang w:eastAsia="zh-CN"/>
        </w:rPr>
        <w:t>1</w:t>
      </w:r>
      <w:r w:rsidR="0046261C">
        <w:rPr>
          <w:rFonts w:asciiTheme="minorEastAsia" w:hAnsiTheme="minorEastAsia" w:hint="eastAsia"/>
          <w:b/>
          <w:lang w:eastAsia="zh-CN"/>
        </w:rPr>
        <w:t>1</w:t>
      </w:r>
      <w:r w:rsidRPr="004E2625">
        <w:rPr>
          <w:rFonts w:asciiTheme="minorEastAsia" w:hAnsiTheme="minorEastAsia" w:hint="eastAsia"/>
          <w:b/>
          <w:lang w:eastAsia="zh-CN"/>
        </w:rPr>
        <w:t>、贵单位打算重点投资于哪些种类的投资品种？</w:t>
      </w:r>
    </w:p>
    <w:p w:rsidR="00FE761C" w:rsidRPr="00FE761C"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A.货币市场基金</w:t>
      </w:r>
      <w:r w:rsidR="00FE761C">
        <w:rPr>
          <w:rFonts w:asciiTheme="minorEastAsia" w:hAnsiTheme="minorEastAsia" w:hint="eastAsia"/>
          <w:sz w:val="21"/>
          <w:szCs w:val="21"/>
          <w:lang w:eastAsia="zh-CN"/>
        </w:rPr>
        <w:t>；（1分）</w:t>
      </w:r>
      <w:r w:rsidR="00FE761C" w:rsidRPr="004E2625">
        <w:rPr>
          <w:rFonts w:asciiTheme="minorEastAsia" w:hAnsiTheme="minorEastAsia" w:hint="eastAsia"/>
          <w:lang w:eastAsia="zh-CN"/>
        </w:rPr>
        <w:t xml:space="preserve"> </w:t>
      </w:r>
    </w:p>
    <w:p w:rsidR="00FE761C" w:rsidRPr="004E2625" w:rsidRDefault="006A4274" w:rsidP="00FE761C">
      <w:pPr>
        <w:spacing w:line="276" w:lineRule="auto"/>
        <w:rPr>
          <w:rFonts w:asciiTheme="minorEastAsia" w:hAnsiTheme="minorEastAsia"/>
          <w:lang w:eastAsia="zh-CN"/>
        </w:rPr>
      </w:pPr>
      <w:r w:rsidRPr="004E2625">
        <w:rPr>
          <w:rFonts w:asciiTheme="minorEastAsia" w:hAnsiTheme="minorEastAsia" w:hint="eastAsia"/>
          <w:lang w:eastAsia="zh-CN"/>
        </w:rPr>
        <w:t>B.</w:t>
      </w:r>
      <w:r w:rsidR="00FE761C" w:rsidRPr="00FE761C">
        <w:rPr>
          <w:rFonts w:asciiTheme="minorEastAsia" w:hAnsiTheme="minorEastAsia" w:hint="eastAsia"/>
          <w:sz w:val="21"/>
          <w:szCs w:val="21"/>
          <w:lang w:eastAsia="zh-CN"/>
        </w:rPr>
        <w:t xml:space="preserve"> </w:t>
      </w:r>
      <w:r w:rsidR="00FE761C" w:rsidRPr="00134270">
        <w:rPr>
          <w:rFonts w:asciiTheme="minorEastAsia" w:hAnsiTheme="minorEastAsia" w:hint="eastAsia"/>
          <w:sz w:val="21"/>
          <w:szCs w:val="21"/>
          <w:lang w:eastAsia="zh-CN"/>
        </w:rPr>
        <w:t>债券、</w:t>
      </w:r>
      <w:r w:rsidR="00FE761C">
        <w:rPr>
          <w:rFonts w:asciiTheme="minorEastAsia" w:hAnsiTheme="minorEastAsia" w:hint="eastAsia"/>
          <w:sz w:val="21"/>
          <w:szCs w:val="21"/>
          <w:lang w:eastAsia="zh-CN"/>
        </w:rPr>
        <w:t>短期理财基金等；（2分）</w:t>
      </w:r>
      <w:r w:rsidR="00FE761C" w:rsidRPr="004E2625">
        <w:rPr>
          <w:rFonts w:asciiTheme="minorEastAsia" w:hAnsiTheme="minorEastAsia" w:hint="eastAsia"/>
          <w:lang w:eastAsia="zh-CN"/>
        </w:rPr>
        <w:t xml:space="preserve"> </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C.</w:t>
      </w:r>
      <w:r w:rsidR="00FE761C" w:rsidRPr="00FE761C">
        <w:rPr>
          <w:rFonts w:asciiTheme="minorEastAsia" w:hAnsiTheme="minorEastAsia" w:hint="eastAsia"/>
          <w:lang w:eastAsia="zh-CN"/>
        </w:rPr>
        <w:t xml:space="preserve"> </w:t>
      </w:r>
      <w:r w:rsidR="00FE761C" w:rsidRPr="004E2625">
        <w:rPr>
          <w:rFonts w:asciiTheme="minorEastAsia" w:hAnsiTheme="minorEastAsia" w:hint="eastAsia"/>
          <w:lang w:eastAsia="zh-CN"/>
        </w:rPr>
        <w:t>混合型基金、偏股型基金、股票型基金等权益类投资品种</w:t>
      </w:r>
      <w:r w:rsidR="00FE761C">
        <w:rPr>
          <w:rFonts w:asciiTheme="minorEastAsia" w:hAnsiTheme="minorEastAsia" w:hint="eastAsia"/>
          <w:sz w:val="21"/>
          <w:szCs w:val="21"/>
          <w:lang w:eastAsia="zh-CN"/>
        </w:rPr>
        <w:t>；（3分）</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 xml:space="preserve">D. </w:t>
      </w:r>
      <w:r w:rsidR="00FE761C" w:rsidRPr="004E2625">
        <w:rPr>
          <w:rFonts w:asciiTheme="minorEastAsia" w:hAnsiTheme="minorEastAsia" w:hint="eastAsia"/>
          <w:lang w:eastAsia="zh-CN"/>
        </w:rPr>
        <w:t>期货、融资融券</w:t>
      </w:r>
      <w:r w:rsidR="00FE761C">
        <w:rPr>
          <w:rFonts w:asciiTheme="minorEastAsia" w:hAnsiTheme="minorEastAsia" w:hint="eastAsia"/>
          <w:sz w:val="21"/>
          <w:szCs w:val="21"/>
          <w:lang w:eastAsia="zh-CN"/>
        </w:rPr>
        <w:t>；（4分）</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 xml:space="preserve">E. </w:t>
      </w:r>
      <w:r w:rsidR="00FE761C" w:rsidRPr="004E2625">
        <w:rPr>
          <w:rFonts w:asciiTheme="minorEastAsia" w:hAnsiTheme="minorEastAsia" w:hint="eastAsia"/>
          <w:lang w:eastAsia="zh-CN"/>
        </w:rPr>
        <w:t>复杂金融产品</w:t>
      </w:r>
      <w:r w:rsidR="00FE761C">
        <w:rPr>
          <w:rFonts w:asciiTheme="minorEastAsia" w:hAnsiTheme="minorEastAsia" w:hint="eastAsia"/>
          <w:sz w:val="21"/>
          <w:szCs w:val="21"/>
          <w:lang w:eastAsia="zh-CN"/>
        </w:rPr>
        <w:t>；（5分）</w:t>
      </w:r>
    </w:p>
    <w:p w:rsidR="006A4274"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 xml:space="preserve">（注：本题可多选，但评分以其中最高分值选项为准。） </w:t>
      </w:r>
    </w:p>
    <w:p w:rsidR="004E2625" w:rsidRPr="004E2625" w:rsidRDefault="004E2625" w:rsidP="006A4274">
      <w:pPr>
        <w:spacing w:line="276" w:lineRule="auto"/>
        <w:rPr>
          <w:rFonts w:asciiTheme="minorEastAsia" w:hAnsiTheme="minorEastAsia"/>
          <w:lang w:eastAsia="zh-CN"/>
        </w:rPr>
      </w:pPr>
    </w:p>
    <w:p w:rsidR="006A4274" w:rsidRPr="004E2625" w:rsidRDefault="006A4274" w:rsidP="006A4274">
      <w:pPr>
        <w:spacing w:line="276" w:lineRule="auto"/>
        <w:rPr>
          <w:rFonts w:asciiTheme="minorEastAsia" w:hAnsiTheme="minorEastAsia"/>
          <w:b/>
          <w:lang w:eastAsia="zh-CN"/>
        </w:rPr>
      </w:pPr>
      <w:r w:rsidRPr="004E2625">
        <w:rPr>
          <w:rFonts w:asciiTheme="minorEastAsia" w:hAnsiTheme="minorEastAsia" w:hint="eastAsia"/>
          <w:b/>
          <w:lang w:eastAsia="zh-CN"/>
        </w:rPr>
        <w:t>1</w:t>
      </w:r>
      <w:r w:rsidR="0046261C">
        <w:rPr>
          <w:rFonts w:asciiTheme="minorEastAsia" w:hAnsiTheme="minorEastAsia" w:hint="eastAsia"/>
          <w:b/>
          <w:lang w:eastAsia="zh-CN"/>
        </w:rPr>
        <w:t>2</w:t>
      </w:r>
      <w:r w:rsidRPr="004E2625">
        <w:rPr>
          <w:rFonts w:asciiTheme="minorEastAsia" w:hAnsiTheme="minorEastAsia" w:hint="eastAsia"/>
          <w:b/>
          <w:lang w:eastAsia="zh-CN"/>
        </w:rPr>
        <w:t>、贵单位认为自己能承受的最大投资损失是多少？</w:t>
      </w:r>
    </w:p>
    <w:p w:rsidR="00FE761C"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A. 10%以内</w:t>
      </w:r>
      <w:r w:rsidR="00FE761C">
        <w:rPr>
          <w:rFonts w:asciiTheme="minorEastAsia" w:hAnsiTheme="minorEastAsia" w:hint="eastAsia"/>
          <w:sz w:val="21"/>
          <w:szCs w:val="21"/>
          <w:lang w:eastAsia="zh-CN"/>
        </w:rPr>
        <w:t>；（1分）</w:t>
      </w:r>
      <w:r w:rsidRPr="004E2625">
        <w:rPr>
          <w:rFonts w:asciiTheme="minorEastAsia" w:hAnsiTheme="minorEastAsia" w:hint="eastAsia"/>
          <w:lang w:eastAsia="zh-CN"/>
        </w:rPr>
        <w:t xml:space="preserve">     B. 10%-30%</w:t>
      </w:r>
      <w:r w:rsidR="00FE761C">
        <w:rPr>
          <w:rFonts w:asciiTheme="minorEastAsia" w:hAnsiTheme="minorEastAsia" w:hint="eastAsia"/>
          <w:sz w:val="21"/>
          <w:szCs w:val="21"/>
          <w:lang w:eastAsia="zh-CN"/>
        </w:rPr>
        <w:t>；（2分）</w:t>
      </w:r>
      <w:r w:rsidRPr="004E2625">
        <w:rPr>
          <w:rFonts w:asciiTheme="minorEastAsia" w:hAnsiTheme="minorEastAsia" w:hint="eastAsia"/>
          <w:lang w:eastAsia="zh-CN"/>
        </w:rPr>
        <w:t xml:space="preserve">    </w:t>
      </w:r>
    </w:p>
    <w:p w:rsidR="006A4274" w:rsidRDefault="006A4274" w:rsidP="006A4274">
      <w:pPr>
        <w:spacing w:line="276" w:lineRule="auto"/>
        <w:rPr>
          <w:rFonts w:asciiTheme="minorEastAsia" w:hAnsiTheme="minorEastAsia"/>
          <w:lang w:eastAsia="zh-CN"/>
        </w:rPr>
      </w:pPr>
      <w:r w:rsidRPr="004E2625">
        <w:rPr>
          <w:rFonts w:asciiTheme="minorEastAsia" w:hAnsiTheme="minorEastAsia"/>
          <w:lang w:eastAsia="zh-CN"/>
        </w:rPr>
        <w:t>C. 30%-50%</w:t>
      </w:r>
      <w:r w:rsidR="00FE761C">
        <w:rPr>
          <w:rFonts w:asciiTheme="minorEastAsia" w:hAnsiTheme="minorEastAsia" w:hint="eastAsia"/>
          <w:sz w:val="21"/>
          <w:szCs w:val="21"/>
          <w:lang w:eastAsia="zh-CN"/>
        </w:rPr>
        <w:t>；（4分）</w:t>
      </w:r>
      <w:r w:rsidRPr="004E2625">
        <w:rPr>
          <w:rFonts w:asciiTheme="minorEastAsia" w:hAnsiTheme="minorEastAsia" w:hint="eastAsia"/>
          <w:lang w:eastAsia="zh-CN"/>
        </w:rPr>
        <w:t xml:space="preserve">    </w:t>
      </w:r>
      <w:r w:rsidR="00FE761C">
        <w:rPr>
          <w:rFonts w:asciiTheme="minorEastAsia" w:hAnsiTheme="minorEastAsia" w:hint="eastAsia"/>
          <w:lang w:eastAsia="zh-CN"/>
        </w:rPr>
        <w:t xml:space="preserve"> </w:t>
      </w:r>
      <w:r w:rsidRPr="004E2625">
        <w:rPr>
          <w:rFonts w:asciiTheme="minorEastAsia" w:hAnsiTheme="minorEastAsia" w:hint="eastAsia"/>
          <w:lang w:eastAsia="zh-CN"/>
        </w:rPr>
        <w:t>D. 超过 50%</w:t>
      </w:r>
      <w:r w:rsidR="00FE761C">
        <w:rPr>
          <w:rFonts w:asciiTheme="minorEastAsia" w:hAnsiTheme="minorEastAsia" w:hint="eastAsia"/>
          <w:sz w:val="21"/>
          <w:szCs w:val="21"/>
          <w:lang w:eastAsia="zh-CN"/>
        </w:rPr>
        <w:t>；（5分）</w:t>
      </w:r>
    </w:p>
    <w:p w:rsidR="004E2625" w:rsidRPr="004E2625" w:rsidRDefault="004E2625" w:rsidP="006A4274">
      <w:pPr>
        <w:spacing w:line="276" w:lineRule="auto"/>
        <w:rPr>
          <w:rFonts w:asciiTheme="minorEastAsia" w:hAnsiTheme="minorEastAsia"/>
          <w:lang w:eastAsia="zh-CN"/>
        </w:rPr>
      </w:pPr>
    </w:p>
    <w:p w:rsidR="006A4274" w:rsidRPr="004E2625" w:rsidRDefault="0046261C" w:rsidP="006A4274">
      <w:pPr>
        <w:spacing w:line="276" w:lineRule="auto"/>
        <w:rPr>
          <w:rFonts w:asciiTheme="minorEastAsia" w:hAnsiTheme="minorEastAsia"/>
          <w:b/>
          <w:lang w:eastAsia="zh-CN"/>
        </w:rPr>
      </w:pPr>
      <w:r>
        <w:rPr>
          <w:rFonts w:asciiTheme="minorEastAsia" w:hAnsiTheme="minorEastAsia" w:hint="eastAsia"/>
          <w:b/>
          <w:lang w:eastAsia="zh-CN"/>
        </w:rPr>
        <w:t>13</w:t>
      </w:r>
      <w:r w:rsidR="006A4274" w:rsidRPr="004E2625">
        <w:rPr>
          <w:rFonts w:asciiTheme="minorEastAsia" w:hAnsiTheme="minorEastAsia" w:hint="eastAsia"/>
          <w:b/>
          <w:lang w:eastAsia="zh-CN"/>
        </w:rPr>
        <w:t>、假设有两种不同的投资：投资A预期获得5%的收益，有可能承担非常小的损失；投资B预期获得 20%的收益，但有可能面临 25%甚至更高的亏损。您将您的投资资产分配为：</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A．全部投资于 A</w:t>
      </w:r>
      <w:r w:rsidR="00FE761C">
        <w:rPr>
          <w:rFonts w:asciiTheme="minorEastAsia" w:hAnsiTheme="minorEastAsia" w:hint="eastAsia"/>
          <w:sz w:val="21"/>
          <w:szCs w:val="21"/>
          <w:lang w:eastAsia="zh-CN"/>
        </w:rPr>
        <w:t>；（1分）</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B．大部分投资于 A</w:t>
      </w:r>
      <w:r w:rsidR="00FE761C">
        <w:rPr>
          <w:rFonts w:asciiTheme="minorEastAsia" w:hAnsiTheme="minorEastAsia" w:hint="eastAsia"/>
          <w:sz w:val="21"/>
          <w:szCs w:val="21"/>
          <w:lang w:eastAsia="zh-CN"/>
        </w:rPr>
        <w:t>；（2分）</w:t>
      </w:r>
      <w:r w:rsidRPr="004E2625">
        <w:rPr>
          <w:rFonts w:asciiTheme="minorEastAsia" w:hAnsiTheme="minorEastAsia" w:hint="eastAsia"/>
          <w:lang w:eastAsia="zh-CN"/>
        </w:rPr>
        <w:t xml:space="preserve"> </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C．两种投资各一半</w:t>
      </w:r>
      <w:r w:rsidR="00FE761C">
        <w:rPr>
          <w:rFonts w:asciiTheme="minorEastAsia" w:hAnsiTheme="minorEastAsia" w:hint="eastAsia"/>
          <w:sz w:val="21"/>
          <w:szCs w:val="21"/>
          <w:lang w:eastAsia="zh-CN"/>
        </w:rPr>
        <w:t>；（3分）</w:t>
      </w:r>
      <w:r w:rsidRPr="004E2625">
        <w:rPr>
          <w:rFonts w:asciiTheme="minorEastAsia" w:hAnsiTheme="minorEastAsia" w:hint="eastAsia"/>
          <w:lang w:eastAsia="zh-CN"/>
        </w:rPr>
        <w:t xml:space="preserve"> </w:t>
      </w:r>
    </w:p>
    <w:p w:rsidR="006A4274" w:rsidRPr="004E2625"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D．大部分投资于 B</w:t>
      </w:r>
      <w:r w:rsidR="00FE761C">
        <w:rPr>
          <w:rFonts w:asciiTheme="minorEastAsia" w:hAnsiTheme="minorEastAsia" w:hint="eastAsia"/>
          <w:sz w:val="21"/>
          <w:szCs w:val="21"/>
          <w:lang w:eastAsia="zh-CN"/>
        </w:rPr>
        <w:t>；（4分）</w:t>
      </w:r>
      <w:r w:rsidRPr="004E2625">
        <w:rPr>
          <w:rFonts w:asciiTheme="minorEastAsia" w:hAnsiTheme="minorEastAsia" w:hint="eastAsia"/>
          <w:lang w:eastAsia="zh-CN"/>
        </w:rPr>
        <w:t xml:space="preserve"> </w:t>
      </w:r>
    </w:p>
    <w:p w:rsidR="006A4274" w:rsidRDefault="006A4274" w:rsidP="006A4274">
      <w:pPr>
        <w:spacing w:line="276" w:lineRule="auto"/>
        <w:rPr>
          <w:rFonts w:asciiTheme="minorEastAsia" w:hAnsiTheme="minorEastAsia"/>
          <w:lang w:eastAsia="zh-CN"/>
        </w:rPr>
      </w:pPr>
      <w:r w:rsidRPr="004E2625">
        <w:rPr>
          <w:rFonts w:asciiTheme="minorEastAsia" w:hAnsiTheme="minorEastAsia" w:hint="eastAsia"/>
          <w:lang w:eastAsia="zh-CN"/>
        </w:rPr>
        <w:t>E．全部投资于 B</w:t>
      </w:r>
      <w:r w:rsidR="00FE761C">
        <w:rPr>
          <w:rFonts w:asciiTheme="minorEastAsia" w:hAnsiTheme="minorEastAsia" w:hint="eastAsia"/>
          <w:sz w:val="21"/>
          <w:szCs w:val="21"/>
          <w:lang w:eastAsia="zh-CN"/>
        </w:rPr>
        <w:t>；（5分）</w:t>
      </w:r>
    </w:p>
    <w:p w:rsidR="00B7668A" w:rsidRDefault="00B7668A" w:rsidP="006A4274">
      <w:pPr>
        <w:autoSpaceDE w:val="0"/>
        <w:autoSpaceDN w:val="0"/>
        <w:adjustRightInd w:val="0"/>
        <w:spacing w:line="360" w:lineRule="exact"/>
        <w:rPr>
          <w:rFonts w:asciiTheme="minorEastAsia" w:hAnsiTheme="minorEastAsia"/>
          <w:lang w:eastAsia="zh-CN"/>
        </w:rPr>
      </w:pPr>
    </w:p>
    <w:p w:rsidR="0046261C" w:rsidRPr="0046261C" w:rsidRDefault="0046261C" w:rsidP="006A4274">
      <w:pPr>
        <w:autoSpaceDE w:val="0"/>
        <w:autoSpaceDN w:val="0"/>
        <w:adjustRightInd w:val="0"/>
        <w:spacing w:line="360" w:lineRule="exact"/>
        <w:rPr>
          <w:rFonts w:asciiTheme="minorEastAsia" w:hAnsiTheme="minorEastAsia"/>
          <w:b/>
          <w:lang w:eastAsia="zh-CN"/>
        </w:rPr>
      </w:pPr>
      <w:r w:rsidRPr="0046261C">
        <w:rPr>
          <w:rFonts w:asciiTheme="minorEastAsia" w:hAnsiTheme="minorEastAsia" w:hint="eastAsia"/>
          <w:b/>
          <w:lang w:eastAsia="zh-CN"/>
        </w:rPr>
        <w:t>14.</w:t>
      </w:r>
      <w:r w:rsidRPr="0046261C">
        <w:rPr>
          <w:rFonts w:hint="eastAsia"/>
          <w:b/>
          <w:lang w:eastAsia="zh-CN"/>
        </w:rPr>
        <w:t xml:space="preserve"> </w:t>
      </w:r>
      <w:r w:rsidRPr="0046261C">
        <w:rPr>
          <w:rFonts w:asciiTheme="minorEastAsia" w:hAnsiTheme="minorEastAsia" w:hint="eastAsia"/>
          <w:b/>
          <w:lang w:eastAsia="zh-CN"/>
        </w:rPr>
        <w:t>贵公司是否有过恶意逾期银行贷款、逃废税款行为:</w:t>
      </w:r>
    </w:p>
    <w:p w:rsidR="0046261C" w:rsidRDefault="0046261C" w:rsidP="006A4274">
      <w:pPr>
        <w:autoSpaceDE w:val="0"/>
        <w:autoSpaceDN w:val="0"/>
        <w:adjustRightInd w:val="0"/>
        <w:spacing w:line="360" w:lineRule="exact"/>
        <w:rPr>
          <w:rFonts w:asciiTheme="minorEastAsia" w:hAnsiTheme="minorEastAsia"/>
          <w:lang w:eastAsia="zh-CN"/>
        </w:rPr>
      </w:pPr>
      <w:r>
        <w:rPr>
          <w:rFonts w:asciiTheme="minorEastAsia" w:hAnsiTheme="minorEastAsia" w:hint="eastAsia"/>
          <w:lang w:eastAsia="zh-CN"/>
        </w:rPr>
        <w:t>A.是；（1分）</w:t>
      </w:r>
    </w:p>
    <w:p w:rsidR="0046261C" w:rsidRDefault="0046261C" w:rsidP="006A4274">
      <w:pPr>
        <w:autoSpaceDE w:val="0"/>
        <w:autoSpaceDN w:val="0"/>
        <w:adjustRightInd w:val="0"/>
        <w:spacing w:line="360" w:lineRule="exact"/>
        <w:rPr>
          <w:rFonts w:asciiTheme="minorEastAsia" w:hAnsiTheme="minorEastAsia"/>
          <w:lang w:eastAsia="zh-CN"/>
        </w:rPr>
      </w:pPr>
      <w:r>
        <w:rPr>
          <w:rFonts w:asciiTheme="minorEastAsia" w:hAnsiTheme="minorEastAsia" w:hint="eastAsia"/>
          <w:lang w:eastAsia="zh-CN"/>
        </w:rPr>
        <w:t>B.否；（5分）</w:t>
      </w:r>
    </w:p>
    <w:p w:rsidR="0046261C" w:rsidRDefault="0046261C" w:rsidP="006A4274">
      <w:pPr>
        <w:autoSpaceDE w:val="0"/>
        <w:autoSpaceDN w:val="0"/>
        <w:adjustRightInd w:val="0"/>
        <w:spacing w:line="360" w:lineRule="exact"/>
        <w:rPr>
          <w:rFonts w:asciiTheme="minorEastAsia" w:hAnsiTheme="minorEastAsia"/>
          <w:lang w:eastAsia="zh-CN"/>
        </w:rPr>
      </w:pPr>
    </w:p>
    <w:p w:rsidR="0046261C" w:rsidRPr="0046261C" w:rsidRDefault="0046261C" w:rsidP="006A4274">
      <w:pPr>
        <w:autoSpaceDE w:val="0"/>
        <w:autoSpaceDN w:val="0"/>
        <w:adjustRightInd w:val="0"/>
        <w:spacing w:line="360" w:lineRule="exact"/>
        <w:rPr>
          <w:rFonts w:asciiTheme="minorEastAsia" w:hAnsiTheme="minorEastAsia"/>
          <w:b/>
          <w:lang w:eastAsia="zh-CN"/>
        </w:rPr>
      </w:pPr>
      <w:r w:rsidRPr="0046261C">
        <w:rPr>
          <w:rFonts w:asciiTheme="minorEastAsia" w:hAnsiTheme="minorEastAsia" w:hint="eastAsia"/>
          <w:b/>
          <w:lang w:eastAsia="zh-CN"/>
        </w:rPr>
        <w:t>15.</w:t>
      </w:r>
      <w:r w:rsidRPr="0046261C">
        <w:rPr>
          <w:rFonts w:hint="eastAsia"/>
          <w:b/>
          <w:lang w:eastAsia="zh-CN"/>
        </w:rPr>
        <w:t xml:space="preserve"> </w:t>
      </w:r>
      <w:r w:rsidRPr="0046261C">
        <w:rPr>
          <w:rFonts w:asciiTheme="minorEastAsia" w:hAnsiTheme="minorEastAsia" w:hint="eastAsia"/>
          <w:b/>
          <w:lang w:eastAsia="zh-CN"/>
        </w:rPr>
        <w:t>贵公司是否存在信用负面记录？</w:t>
      </w:r>
    </w:p>
    <w:p w:rsidR="0046261C" w:rsidRDefault="0046261C" w:rsidP="006A4274">
      <w:pPr>
        <w:autoSpaceDE w:val="0"/>
        <w:autoSpaceDN w:val="0"/>
        <w:adjustRightInd w:val="0"/>
        <w:spacing w:line="360" w:lineRule="exact"/>
        <w:rPr>
          <w:rFonts w:asciiTheme="minorEastAsia" w:hAnsiTheme="minorEastAsia"/>
          <w:lang w:eastAsia="zh-CN"/>
        </w:rPr>
      </w:pPr>
      <w:r w:rsidRPr="0046261C">
        <w:rPr>
          <w:rFonts w:asciiTheme="minorEastAsia" w:hAnsiTheme="minorEastAsia" w:hint="eastAsia"/>
          <w:lang w:eastAsia="zh-CN"/>
        </w:rPr>
        <w:t>A.偶尔有</w:t>
      </w:r>
      <w:r>
        <w:rPr>
          <w:rFonts w:asciiTheme="minorEastAsia" w:hAnsiTheme="minorEastAsia" w:hint="eastAsia"/>
          <w:lang w:eastAsia="zh-CN"/>
        </w:rPr>
        <w:t>；（1分）</w:t>
      </w:r>
    </w:p>
    <w:p w:rsidR="0046261C" w:rsidRDefault="0046261C" w:rsidP="006A4274">
      <w:pPr>
        <w:autoSpaceDE w:val="0"/>
        <w:autoSpaceDN w:val="0"/>
        <w:adjustRightInd w:val="0"/>
        <w:spacing w:line="360" w:lineRule="exact"/>
        <w:rPr>
          <w:rFonts w:asciiTheme="minorEastAsia" w:hAnsiTheme="minorEastAsia"/>
          <w:lang w:eastAsia="zh-CN"/>
        </w:rPr>
      </w:pPr>
      <w:r w:rsidRPr="0046261C">
        <w:rPr>
          <w:rFonts w:asciiTheme="minorEastAsia" w:hAnsiTheme="minorEastAsia" w:hint="eastAsia"/>
          <w:lang w:eastAsia="zh-CN"/>
        </w:rPr>
        <w:t>B.有</w:t>
      </w:r>
      <w:r>
        <w:rPr>
          <w:rFonts w:asciiTheme="minorEastAsia" w:hAnsiTheme="minorEastAsia" w:hint="eastAsia"/>
          <w:lang w:eastAsia="zh-CN"/>
        </w:rPr>
        <w:t>；（3分）</w:t>
      </w:r>
    </w:p>
    <w:p w:rsidR="0046261C" w:rsidRDefault="0046261C" w:rsidP="006A4274">
      <w:pPr>
        <w:autoSpaceDE w:val="0"/>
        <w:autoSpaceDN w:val="0"/>
        <w:adjustRightInd w:val="0"/>
        <w:spacing w:line="360" w:lineRule="exact"/>
        <w:rPr>
          <w:rFonts w:asciiTheme="minorEastAsia" w:hAnsiTheme="minorEastAsia"/>
          <w:lang w:eastAsia="zh-CN"/>
        </w:rPr>
      </w:pPr>
      <w:r w:rsidRPr="0046261C">
        <w:rPr>
          <w:rFonts w:asciiTheme="minorEastAsia" w:hAnsiTheme="minorEastAsia" w:hint="eastAsia"/>
          <w:lang w:eastAsia="zh-CN"/>
        </w:rPr>
        <w:t>C.从来没有</w:t>
      </w:r>
      <w:r>
        <w:rPr>
          <w:rFonts w:asciiTheme="minorEastAsia" w:hAnsiTheme="minorEastAsia" w:hint="eastAsia"/>
          <w:lang w:eastAsia="zh-CN"/>
        </w:rPr>
        <w:t>；（5分）</w:t>
      </w:r>
    </w:p>
    <w:p w:rsidR="0046261C" w:rsidRDefault="0046261C" w:rsidP="006A4274">
      <w:pPr>
        <w:autoSpaceDE w:val="0"/>
        <w:autoSpaceDN w:val="0"/>
        <w:adjustRightInd w:val="0"/>
        <w:spacing w:line="360" w:lineRule="exact"/>
        <w:rPr>
          <w:rFonts w:asciiTheme="minorEastAsia" w:hAnsiTheme="minorEastAsia"/>
          <w:lang w:eastAsia="zh-CN"/>
        </w:rPr>
      </w:pPr>
    </w:p>
    <w:p w:rsidR="008B7B7B" w:rsidRDefault="008B7B7B" w:rsidP="006A4274">
      <w:pPr>
        <w:autoSpaceDE w:val="0"/>
        <w:autoSpaceDN w:val="0"/>
        <w:adjustRightInd w:val="0"/>
        <w:spacing w:line="360" w:lineRule="exact"/>
        <w:rPr>
          <w:rFonts w:asciiTheme="minorEastAsia" w:hAnsiTheme="minorEastAsia"/>
          <w:lang w:eastAsia="zh-CN"/>
        </w:rPr>
      </w:pPr>
    </w:p>
    <w:p w:rsidR="0074768F" w:rsidRDefault="0074768F" w:rsidP="006A4274">
      <w:pPr>
        <w:autoSpaceDE w:val="0"/>
        <w:autoSpaceDN w:val="0"/>
        <w:adjustRightInd w:val="0"/>
        <w:spacing w:line="360" w:lineRule="exact"/>
        <w:rPr>
          <w:rFonts w:asciiTheme="minorEastAsia" w:hAnsiTheme="minorEastAsia"/>
          <w:lang w:eastAsia="zh-CN"/>
        </w:rPr>
      </w:pPr>
    </w:p>
    <w:p w:rsidR="0074768F" w:rsidRDefault="0074768F" w:rsidP="006A4274">
      <w:pPr>
        <w:autoSpaceDE w:val="0"/>
        <w:autoSpaceDN w:val="0"/>
        <w:adjustRightInd w:val="0"/>
        <w:spacing w:line="360" w:lineRule="exact"/>
        <w:rPr>
          <w:rFonts w:asciiTheme="minorEastAsia" w:hAnsiTheme="minorEastAsia"/>
          <w:lang w:eastAsia="zh-CN"/>
        </w:rPr>
      </w:pPr>
    </w:p>
    <w:p w:rsidR="0074768F" w:rsidRDefault="0074768F" w:rsidP="006A4274">
      <w:pPr>
        <w:autoSpaceDE w:val="0"/>
        <w:autoSpaceDN w:val="0"/>
        <w:adjustRightInd w:val="0"/>
        <w:spacing w:line="360" w:lineRule="exact"/>
        <w:rPr>
          <w:rFonts w:asciiTheme="minorEastAsia" w:hAnsiTheme="minorEastAsia"/>
          <w:lang w:eastAsia="zh-CN"/>
        </w:rPr>
      </w:pPr>
    </w:p>
    <w:p w:rsidR="0074768F" w:rsidRDefault="0074768F" w:rsidP="006A4274">
      <w:pPr>
        <w:autoSpaceDE w:val="0"/>
        <w:autoSpaceDN w:val="0"/>
        <w:adjustRightInd w:val="0"/>
        <w:spacing w:line="360" w:lineRule="exact"/>
        <w:rPr>
          <w:rFonts w:asciiTheme="minorEastAsia" w:hAnsiTheme="minorEastAsia"/>
          <w:lang w:eastAsia="zh-CN"/>
        </w:rPr>
      </w:pPr>
    </w:p>
    <w:p w:rsidR="0074768F" w:rsidRDefault="0074768F" w:rsidP="006A4274">
      <w:pPr>
        <w:autoSpaceDE w:val="0"/>
        <w:autoSpaceDN w:val="0"/>
        <w:adjustRightInd w:val="0"/>
        <w:spacing w:line="360" w:lineRule="exact"/>
        <w:rPr>
          <w:rFonts w:asciiTheme="minorEastAsia" w:hAnsiTheme="minorEastAsia"/>
          <w:lang w:eastAsia="zh-CN"/>
        </w:rPr>
      </w:pPr>
    </w:p>
    <w:p w:rsidR="0074768F" w:rsidRDefault="0074768F" w:rsidP="006A4274">
      <w:pPr>
        <w:autoSpaceDE w:val="0"/>
        <w:autoSpaceDN w:val="0"/>
        <w:adjustRightInd w:val="0"/>
        <w:spacing w:line="360" w:lineRule="exact"/>
        <w:rPr>
          <w:rFonts w:asciiTheme="minorEastAsia" w:hAnsiTheme="minorEastAsia"/>
          <w:lang w:eastAsia="zh-CN"/>
        </w:rPr>
      </w:pPr>
    </w:p>
    <w:p w:rsidR="00683027" w:rsidRPr="00111D62" w:rsidRDefault="00683027" w:rsidP="00683027">
      <w:pPr>
        <w:autoSpaceDE w:val="0"/>
        <w:autoSpaceDN w:val="0"/>
        <w:adjustRightInd w:val="0"/>
        <w:spacing w:line="360" w:lineRule="exact"/>
        <w:rPr>
          <w:rFonts w:ascii="宋体" w:hAnsi="宋体" w:cs="宋体"/>
          <w:b/>
          <w:sz w:val="21"/>
          <w:szCs w:val="21"/>
          <w:lang w:eastAsia="zh-CN"/>
        </w:rPr>
      </w:pPr>
      <w:r w:rsidRPr="00774F84">
        <w:rPr>
          <w:rFonts w:ascii="宋体" w:hAnsi="宋体" w:cs="宋体" w:hint="eastAsia"/>
          <w:b/>
          <w:sz w:val="21"/>
          <w:szCs w:val="21"/>
          <w:lang w:eastAsia="zh-CN"/>
        </w:rPr>
        <w:lastRenderedPageBreak/>
        <w:t>仅适用于专户投资者</w:t>
      </w:r>
      <w:r>
        <w:rPr>
          <w:rFonts w:ascii="宋体" w:hAnsi="宋体" w:cs="宋体" w:hint="eastAsia"/>
          <w:b/>
          <w:sz w:val="21"/>
          <w:szCs w:val="21"/>
          <w:lang w:eastAsia="zh-CN"/>
        </w:rPr>
        <w:t>填写</w:t>
      </w:r>
      <w:r w:rsidRPr="00774F84">
        <w:rPr>
          <w:rFonts w:ascii="宋体" w:hAnsi="宋体" w:cs="宋体" w:hint="eastAsia"/>
          <w:b/>
          <w:sz w:val="21"/>
          <w:szCs w:val="21"/>
          <w:lang w:eastAsia="zh-CN"/>
        </w:rPr>
        <w:t>：</w:t>
      </w:r>
    </w:p>
    <w:p w:rsidR="00683027" w:rsidRDefault="00683027" w:rsidP="00683027">
      <w:pPr>
        <w:autoSpaceDE w:val="0"/>
        <w:autoSpaceDN w:val="0"/>
        <w:adjustRightInd w:val="0"/>
        <w:spacing w:line="360" w:lineRule="exact"/>
        <w:rPr>
          <w:rFonts w:ascii="宋体" w:hAnsi="宋体" w:cs="宋体"/>
          <w:sz w:val="21"/>
          <w:szCs w:val="21"/>
          <w:lang w:eastAsia="zh-CN"/>
        </w:rPr>
      </w:pPr>
      <w:r>
        <w:rPr>
          <w:rFonts w:ascii="宋体" w:hAnsi="宋体" w:cs="宋体" w:hint="eastAsia"/>
          <w:sz w:val="21"/>
          <w:szCs w:val="21"/>
          <w:lang w:eastAsia="zh-CN"/>
        </w:rPr>
        <w:t>以下题目对您是否可以成为合</w:t>
      </w:r>
      <w:r w:rsidRPr="009C5876">
        <w:rPr>
          <w:rFonts w:ascii="宋体" w:hAnsi="宋体" w:cs="宋体" w:hint="eastAsia"/>
          <w:sz w:val="21"/>
          <w:szCs w:val="21"/>
          <w:lang w:eastAsia="zh-CN"/>
        </w:rPr>
        <w:t>格的</w:t>
      </w:r>
      <w:r>
        <w:rPr>
          <w:rFonts w:ascii="宋体" w:hAnsi="宋体" w:cs="宋体" w:hint="eastAsia"/>
          <w:sz w:val="21"/>
          <w:szCs w:val="21"/>
          <w:lang w:eastAsia="zh-CN"/>
        </w:rPr>
        <w:t>资产管理计划</w:t>
      </w:r>
      <w:r w:rsidRPr="009C5876">
        <w:rPr>
          <w:rFonts w:ascii="宋体" w:hAnsi="宋体" w:cs="宋体" w:hint="eastAsia"/>
          <w:sz w:val="21"/>
          <w:szCs w:val="21"/>
          <w:lang w:eastAsia="zh-CN"/>
        </w:rPr>
        <w:t>投资主体进行调查，您填写的内容可能会影响您是否可以进行投资</w:t>
      </w:r>
      <w:r>
        <w:rPr>
          <w:rFonts w:ascii="宋体" w:hAnsi="宋体" w:cs="宋体" w:hint="eastAsia"/>
          <w:sz w:val="21"/>
          <w:szCs w:val="21"/>
          <w:lang w:eastAsia="zh-CN"/>
        </w:rPr>
        <w:t>，公</w:t>
      </w:r>
      <w:proofErr w:type="gramStart"/>
      <w:r>
        <w:rPr>
          <w:rFonts w:ascii="宋体" w:hAnsi="宋体" w:cs="宋体" w:hint="eastAsia"/>
          <w:sz w:val="21"/>
          <w:szCs w:val="21"/>
          <w:lang w:eastAsia="zh-CN"/>
        </w:rPr>
        <w:t>募基金</w:t>
      </w:r>
      <w:proofErr w:type="gramEnd"/>
      <w:r w:rsidRPr="009C5876">
        <w:rPr>
          <w:rFonts w:ascii="宋体" w:hAnsi="宋体" w:cs="宋体" w:hint="eastAsia"/>
          <w:sz w:val="21"/>
          <w:szCs w:val="21"/>
          <w:lang w:eastAsia="zh-CN"/>
        </w:rPr>
        <w:t>投资主体</w:t>
      </w:r>
      <w:r>
        <w:rPr>
          <w:rFonts w:ascii="宋体" w:hAnsi="宋体" w:cs="宋体" w:hint="eastAsia"/>
          <w:sz w:val="21"/>
          <w:szCs w:val="21"/>
          <w:lang w:eastAsia="zh-CN"/>
        </w:rPr>
        <w:t>无须填写</w:t>
      </w:r>
      <w:r w:rsidRPr="009C5876">
        <w:rPr>
          <w:rFonts w:ascii="宋体" w:hAnsi="宋体" w:cs="宋体" w:hint="eastAsia"/>
          <w:sz w:val="21"/>
          <w:szCs w:val="21"/>
          <w:lang w:eastAsia="zh-CN"/>
        </w:rPr>
        <w:t>。</w:t>
      </w:r>
    </w:p>
    <w:p w:rsidR="00811EE4" w:rsidRPr="00683027" w:rsidRDefault="00811EE4" w:rsidP="00811EE4">
      <w:pPr>
        <w:autoSpaceDE w:val="0"/>
        <w:autoSpaceDN w:val="0"/>
        <w:adjustRightInd w:val="0"/>
        <w:spacing w:line="360" w:lineRule="exact"/>
        <w:rPr>
          <w:rFonts w:ascii="宋体" w:hAnsi="宋体" w:cs="宋体"/>
          <w:sz w:val="21"/>
          <w:szCs w:val="21"/>
          <w:lang w:eastAsia="zh-CN"/>
        </w:rPr>
      </w:pPr>
    </w:p>
    <w:p w:rsidR="00CE7BDF" w:rsidRPr="00B7668A" w:rsidRDefault="00CE7BDF" w:rsidP="00CE7BDF">
      <w:pPr>
        <w:spacing w:line="276" w:lineRule="auto"/>
        <w:rPr>
          <w:rFonts w:asciiTheme="minorEastAsia" w:hAnsiTheme="minorEastAsia"/>
          <w:b/>
          <w:lang w:eastAsia="zh-CN"/>
        </w:rPr>
      </w:pPr>
      <w:r w:rsidRPr="00B7668A">
        <w:rPr>
          <w:rFonts w:asciiTheme="minorEastAsia" w:hAnsiTheme="minorEastAsia" w:hint="eastAsia"/>
          <w:b/>
          <w:lang w:eastAsia="zh-CN"/>
        </w:rPr>
        <w:t>1</w:t>
      </w:r>
      <w:r>
        <w:rPr>
          <w:rFonts w:asciiTheme="minorEastAsia" w:hAnsiTheme="minorEastAsia" w:hint="eastAsia"/>
          <w:b/>
          <w:lang w:eastAsia="zh-CN"/>
        </w:rPr>
        <w:t>、</w:t>
      </w:r>
      <w:proofErr w:type="gramStart"/>
      <w:r w:rsidRPr="00B7668A">
        <w:rPr>
          <w:rFonts w:asciiTheme="minorEastAsia" w:hAnsiTheme="minorEastAsia" w:hint="eastAsia"/>
          <w:b/>
          <w:lang w:eastAsia="zh-CN"/>
        </w:rPr>
        <w:t>贵机构</w:t>
      </w:r>
      <w:proofErr w:type="gramEnd"/>
      <w:r w:rsidRPr="00B7668A">
        <w:rPr>
          <w:rFonts w:asciiTheme="minorEastAsia" w:hAnsiTheme="minorEastAsia" w:hint="eastAsia"/>
          <w:b/>
          <w:lang w:eastAsia="zh-CN"/>
        </w:rPr>
        <w:t>投资资金的性质是：</w:t>
      </w:r>
    </w:p>
    <w:p w:rsidR="00CE7BDF" w:rsidRPr="00B7668A" w:rsidRDefault="00CE7BDF" w:rsidP="00CE7BDF">
      <w:pPr>
        <w:spacing w:line="276" w:lineRule="auto"/>
        <w:rPr>
          <w:rFonts w:asciiTheme="minorEastAsia" w:hAnsiTheme="minorEastAsia"/>
          <w:lang w:eastAsia="zh-CN"/>
        </w:rPr>
      </w:pPr>
      <w:r w:rsidRPr="00B7668A">
        <w:rPr>
          <w:rFonts w:asciiTheme="minorEastAsia" w:hAnsiTheme="minorEastAsia" w:hint="eastAsia"/>
          <w:lang w:eastAsia="zh-CN"/>
        </w:rPr>
        <w:t>A、自有资金；</w:t>
      </w:r>
    </w:p>
    <w:p w:rsidR="00CE7BDF" w:rsidRPr="00B7668A" w:rsidRDefault="00CE7BDF" w:rsidP="00CE7BDF">
      <w:pPr>
        <w:spacing w:line="276" w:lineRule="auto"/>
        <w:rPr>
          <w:rFonts w:asciiTheme="minorEastAsia" w:hAnsiTheme="minorEastAsia"/>
          <w:lang w:eastAsia="zh-CN"/>
        </w:rPr>
      </w:pPr>
      <w:r>
        <w:rPr>
          <w:rFonts w:asciiTheme="minorEastAsia" w:hAnsiTheme="minorEastAsia" w:hint="eastAsia"/>
          <w:lang w:eastAsia="zh-CN"/>
        </w:rPr>
        <w:t>B、</w:t>
      </w:r>
      <w:r w:rsidRPr="00B7668A">
        <w:rPr>
          <w:rFonts w:asciiTheme="minorEastAsia" w:hAnsiTheme="minorEastAsia" w:hint="eastAsia"/>
          <w:lang w:eastAsia="zh-CN"/>
        </w:rPr>
        <w:t>吸收公众的存款；</w:t>
      </w:r>
    </w:p>
    <w:p w:rsidR="00CE7BDF" w:rsidRDefault="00CE7BDF" w:rsidP="00CE7BDF">
      <w:pPr>
        <w:spacing w:line="276" w:lineRule="auto"/>
        <w:rPr>
          <w:rFonts w:asciiTheme="minorEastAsia" w:hAnsiTheme="minorEastAsia"/>
          <w:lang w:eastAsia="zh-CN"/>
        </w:rPr>
      </w:pPr>
      <w:r>
        <w:rPr>
          <w:rFonts w:asciiTheme="minorEastAsia" w:hAnsiTheme="minorEastAsia"/>
          <w:lang w:eastAsia="zh-CN"/>
        </w:rPr>
        <w:t>C</w:t>
      </w:r>
      <w:r w:rsidRPr="00B7668A">
        <w:rPr>
          <w:rFonts w:asciiTheme="minorEastAsia" w:hAnsiTheme="minorEastAsia" w:hint="eastAsia"/>
          <w:lang w:eastAsia="zh-CN"/>
        </w:rPr>
        <w:t>、通过借贷获得的资金</w:t>
      </w:r>
      <w:r>
        <w:rPr>
          <w:rFonts w:asciiTheme="minorEastAsia" w:hAnsiTheme="minorEastAsia" w:hint="eastAsia"/>
          <w:lang w:eastAsia="zh-CN"/>
        </w:rPr>
        <w:t>（包括发行债务）</w:t>
      </w:r>
      <w:r w:rsidRPr="00B7668A">
        <w:rPr>
          <w:rFonts w:asciiTheme="minorEastAsia" w:hAnsiTheme="minorEastAsia" w:hint="eastAsia"/>
          <w:lang w:eastAsia="zh-CN"/>
        </w:rPr>
        <w:t>。</w:t>
      </w:r>
    </w:p>
    <w:p w:rsidR="00811EE4" w:rsidRPr="00CE7BDF" w:rsidRDefault="00811EE4" w:rsidP="00811EE4">
      <w:pPr>
        <w:spacing w:line="276" w:lineRule="auto"/>
        <w:rPr>
          <w:rFonts w:asciiTheme="minorEastAsia" w:hAnsiTheme="minorEastAsia"/>
          <w:b/>
          <w:lang w:eastAsia="zh-CN"/>
        </w:rPr>
      </w:pPr>
    </w:p>
    <w:p w:rsidR="00811EE4" w:rsidRPr="00B7668A" w:rsidRDefault="00811EE4" w:rsidP="00811EE4">
      <w:pPr>
        <w:spacing w:line="276" w:lineRule="auto"/>
        <w:rPr>
          <w:rFonts w:asciiTheme="minorEastAsia" w:hAnsiTheme="minorEastAsia"/>
          <w:b/>
          <w:lang w:eastAsia="zh-CN"/>
        </w:rPr>
      </w:pPr>
      <w:r w:rsidRPr="00B7668A">
        <w:rPr>
          <w:rFonts w:asciiTheme="minorEastAsia" w:hAnsiTheme="minorEastAsia" w:hint="eastAsia"/>
          <w:b/>
          <w:lang w:eastAsia="zh-CN"/>
        </w:rPr>
        <w:t>2、贵方</w:t>
      </w:r>
      <w:r w:rsidRPr="00640B81">
        <w:rPr>
          <w:rFonts w:asciiTheme="minorEastAsia" w:hAnsiTheme="minorEastAsia" w:hint="eastAsia"/>
          <w:b/>
          <w:lang w:eastAsia="zh-CN"/>
        </w:rPr>
        <w:t>最近1年末</w:t>
      </w:r>
      <w:r w:rsidRPr="00B7668A">
        <w:rPr>
          <w:rFonts w:asciiTheme="minorEastAsia" w:hAnsiTheme="minorEastAsia" w:hint="eastAsia"/>
          <w:b/>
          <w:lang w:eastAsia="zh-CN"/>
        </w:rPr>
        <w:t>净资产是否</w:t>
      </w:r>
      <w:r>
        <w:rPr>
          <w:rFonts w:asciiTheme="minorEastAsia" w:hAnsiTheme="minorEastAsia" w:hint="eastAsia"/>
          <w:b/>
          <w:lang w:eastAsia="zh-CN"/>
        </w:rPr>
        <w:t>不低于</w:t>
      </w:r>
      <w:r w:rsidRPr="00B7668A">
        <w:rPr>
          <w:rFonts w:asciiTheme="minorEastAsia" w:hAnsiTheme="minorEastAsia" w:hint="eastAsia"/>
          <w:b/>
          <w:lang w:eastAsia="zh-CN"/>
        </w:rPr>
        <w:t>人民币</w:t>
      </w:r>
      <w:r w:rsidRPr="00B7668A">
        <w:rPr>
          <w:rFonts w:asciiTheme="minorEastAsia" w:hAnsiTheme="minorEastAsia"/>
          <w:b/>
          <w:lang w:eastAsia="zh-CN"/>
        </w:rPr>
        <w:t>1000万元</w:t>
      </w:r>
      <w:r w:rsidRPr="00B7668A">
        <w:rPr>
          <w:rFonts w:asciiTheme="minorEastAsia" w:hAnsiTheme="minorEastAsia" w:hint="eastAsia"/>
          <w:b/>
          <w:lang w:eastAsia="zh-CN"/>
        </w:rPr>
        <w:t>？</w:t>
      </w:r>
      <w:r w:rsidRPr="00B7668A">
        <w:rPr>
          <w:rFonts w:asciiTheme="minorEastAsia" w:hAnsiTheme="minorEastAsia"/>
          <w:b/>
          <w:lang w:eastAsia="zh-CN"/>
        </w:rPr>
        <w:t xml:space="preserve"> </w:t>
      </w:r>
    </w:p>
    <w:p w:rsidR="00811EE4" w:rsidRPr="00B7668A" w:rsidRDefault="00811EE4" w:rsidP="00811EE4">
      <w:pPr>
        <w:spacing w:line="276" w:lineRule="auto"/>
        <w:rPr>
          <w:rFonts w:asciiTheme="minorEastAsia" w:hAnsiTheme="minorEastAsia"/>
          <w:lang w:eastAsia="zh-CN"/>
        </w:rPr>
      </w:pPr>
      <w:r w:rsidRPr="00B7668A">
        <w:rPr>
          <w:rFonts w:asciiTheme="minorEastAsia" w:hAnsiTheme="minorEastAsia" w:hint="eastAsia"/>
          <w:lang w:eastAsia="zh-CN"/>
        </w:rPr>
        <w:t>□是；</w:t>
      </w:r>
    </w:p>
    <w:p w:rsidR="00811EE4" w:rsidRPr="00B7668A" w:rsidRDefault="00811EE4" w:rsidP="00811EE4">
      <w:pPr>
        <w:spacing w:line="276" w:lineRule="auto"/>
        <w:rPr>
          <w:rFonts w:asciiTheme="minorEastAsia" w:hAnsiTheme="minorEastAsia"/>
          <w:lang w:eastAsia="zh-CN"/>
        </w:rPr>
      </w:pPr>
      <w:r w:rsidRPr="00B7668A">
        <w:rPr>
          <w:rFonts w:asciiTheme="minorEastAsia" w:hAnsiTheme="minorEastAsia" w:hint="eastAsia"/>
          <w:lang w:eastAsia="zh-CN"/>
        </w:rPr>
        <w:t>□否。</w:t>
      </w:r>
    </w:p>
    <w:p w:rsidR="00811EE4" w:rsidRDefault="00811EE4" w:rsidP="00811EE4">
      <w:pPr>
        <w:spacing w:line="276" w:lineRule="auto"/>
        <w:rPr>
          <w:rFonts w:asciiTheme="minorEastAsia" w:hAnsiTheme="minorEastAsia"/>
          <w:lang w:eastAsia="zh-CN"/>
        </w:rPr>
      </w:pPr>
      <w:r w:rsidRPr="00B7668A">
        <w:rPr>
          <w:rFonts w:asciiTheme="minorEastAsia" w:hAnsiTheme="minorEastAsia" w:hint="eastAsia"/>
          <w:lang w:eastAsia="zh-CN"/>
        </w:rPr>
        <w:t>如贵方的实际情况为“否”，则您不适合作为本计划的投资人。</w:t>
      </w:r>
    </w:p>
    <w:p w:rsidR="00811EE4" w:rsidRPr="00B7668A" w:rsidRDefault="00811EE4" w:rsidP="00811EE4">
      <w:pPr>
        <w:spacing w:line="276" w:lineRule="auto"/>
        <w:rPr>
          <w:rFonts w:asciiTheme="minorEastAsia" w:hAnsiTheme="minorEastAsia"/>
          <w:lang w:eastAsia="zh-CN"/>
        </w:rPr>
      </w:pPr>
    </w:p>
    <w:p w:rsidR="00811EE4" w:rsidRPr="00B7668A" w:rsidRDefault="00811EE4" w:rsidP="00811EE4">
      <w:pPr>
        <w:spacing w:line="276" w:lineRule="auto"/>
        <w:rPr>
          <w:rFonts w:asciiTheme="minorEastAsia" w:hAnsiTheme="minorEastAsia"/>
          <w:b/>
          <w:lang w:eastAsia="zh-CN"/>
        </w:rPr>
      </w:pPr>
      <w:r w:rsidRPr="00B7668A">
        <w:rPr>
          <w:rFonts w:asciiTheme="minorEastAsia" w:hAnsiTheme="minorEastAsia" w:hint="eastAsia"/>
          <w:b/>
          <w:lang w:eastAsia="zh-CN"/>
        </w:rPr>
        <w:t>3、贵方以所管理的产品投资</w:t>
      </w:r>
      <w:r w:rsidRPr="00B7668A">
        <w:rPr>
          <w:rFonts w:asciiTheme="minorEastAsia" w:hAnsiTheme="minorEastAsia"/>
          <w:b/>
          <w:lang w:eastAsia="zh-CN"/>
        </w:rPr>
        <w:t>的，</w:t>
      </w:r>
      <w:r w:rsidRPr="00B7668A">
        <w:rPr>
          <w:rFonts w:asciiTheme="minorEastAsia" w:hAnsiTheme="minorEastAsia" w:hint="eastAsia"/>
          <w:b/>
          <w:lang w:eastAsia="zh-CN"/>
        </w:rPr>
        <w:t>则该产品：</w:t>
      </w:r>
    </w:p>
    <w:p w:rsidR="00811EE4" w:rsidRPr="00B7668A" w:rsidRDefault="00811EE4" w:rsidP="00811EE4">
      <w:pPr>
        <w:spacing w:line="276" w:lineRule="auto"/>
        <w:rPr>
          <w:rFonts w:asciiTheme="minorEastAsia" w:hAnsiTheme="minorEastAsia"/>
          <w:lang w:eastAsia="zh-CN"/>
        </w:rPr>
      </w:pPr>
      <w:r w:rsidRPr="00B7668A">
        <w:rPr>
          <w:rFonts w:asciiTheme="minorEastAsia" w:hAnsiTheme="minorEastAsia" w:hint="eastAsia"/>
          <w:lang w:eastAsia="zh-CN"/>
        </w:rPr>
        <w:t>□</w:t>
      </w:r>
      <w:r w:rsidRPr="00B7668A">
        <w:rPr>
          <w:rFonts w:asciiTheme="minorEastAsia" w:hAnsiTheme="minorEastAsia"/>
          <w:lang w:eastAsia="zh-CN"/>
        </w:rPr>
        <w:t>已在基金业协会完</w:t>
      </w:r>
      <w:r w:rsidRPr="00B7668A">
        <w:rPr>
          <w:rFonts w:asciiTheme="minorEastAsia" w:hAnsiTheme="minorEastAsia" w:hint="eastAsia"/>
          <w:lang w:eastAsia="zh-CN"/>
        </w:rPr>
        <w:t>成备案；</w:t>
      </w:r>
    </w:p>
    <w:p w:rsidR="00811EE4" w:rsidRPr="00B7668A" w:rsidRDefault="00811EE4" w:rsidP="00811EE4">
      <w:pPr>
        <w:spacing w:line="276" w:lineRule="auto"/>
        <w:rPr>
          <w:rFonts w:asciiTheme="minorEastAsia" w:hAnsiTheme="minorEastAsia"/>
          <w:lang w:eastAsia="zh-CN"/>
        </w:rPr>
      </w:pPr>
      <w:r w:rsidRPr="00B7668A">
        <w:rPr>
          <w:rFonts w:asciiTheme="minorEastAsia" w:hAnsiTheme="minorEastAsia" w:hint="eastAsia"/>
          <w:lang w:eastAsia="zh-CN"/>
        </w:rPr>
        <w:t>□为社会保障基金、企业年金等养老基金，慈善基金等社会公益基金；</w:t>
      </w:r>
    </w:p>
    <w:p w:rsidR="00811EE4" w:rsidRPr="00B7668A" w:rsidRDefault="00811EE4" w:rsidP="00811EE4">
      <w:pPr>
        <w:spacing w:line="276" w:lineRule="auto"/>
        <w:rPr>
          <w:rFonts w:asciiTheme="minorEastAsia" w:hAnsiTheme="minorEastAsia"/>
          <w:lang w:eastAsia="zh-CN"/>
        </w:rPr>
      </w:pPr>
      <w:r w:rsidRPr="00B7668A">
        <w:rPr>
          <w:rFonts w:asciiTheme="minorEastAsia" w:hAnsiTheme="minorEastAsia" w:hint="eastAsia"/>
          <w:lang w:eastAsia="zh-CN"/>
        </w:rPr>
        <w:t>如不符合前述情况的，则：</w:t>
      </w:r>
    </w:p>
    <w:p w:rsidR="00811EE4" w:rsidRPr="00B7668A" w:rsidRDefault="00811EE4" w:rsidP="00811EE4">
      <w:pPr>
        <w:spacing w:line="276" w:lineRule="auto"/>
        <w:rPr>
          <w:rFonts w:asciiTheme="minorEastAsia" w:hAnsiTheme="minorEastAsia"/>
          <w:lang w:eastAsia="zh-CN"/>
        </w:rPr>
      </w:pPr>
      <w:r w:rsidRPr="00B7668A">
        <w:rPr>
          <w:rFonts w:asciiTheme="minorEastAsia" w:hAnsiTheme="minorEastAsia" w:hint="eastAsia"/>
          <w:lang w:eastAsia="zh-CN"/>
        </w:rPr>
        <w:t>（1）产品初始最低投资金额为：</w:t>
      </w:r>
      <w:r w:rsidRPr="00B7668A">
        <w:rPr>
          <w:rFonts w:asciiTheme="minorEastAsia" w:hAnsiTheme="minorEastAsia"/>
          <w:lang w:eastAsia="zh-CN"/>
        </w:rPr>
        <w:t>_____________________</w:t>
      </w:r>
      <w:r w:rsidRPr="00B7668A">
        <w:rPr>
          <w:rFonts w:asciiTheme="minorEastAsia" w:hAnsiTheme="minorEastAsia" w:hint="eastAsia"/>
          <w:lang w:eastAsia="zh-CN"/>
        </w:rPr>
        <w:t>；</w:t>
      </w:r>
    </w:p>
    <w:p w:rsidR="00811EE4" w:rsidRDefault="00811EE4" w:rsidP="00811EE4">
      <w:pPr>
        <w:spacing w:line="276" w:lineRule="auto"/>
        <w:rPr>
          <w:rFonts w:asciiTheme="minorEastAsia" w:hAnsiTheme="minorEastAsia"/>
          <w:lang w:eastAsia="zh-CN"/>
        </w:rPr>
      </w:pPr>
      <w:r w:rsidRPr="00B7668A">
        <w:rPr>
          <w:rFonts w:asciiTheme="minorEastAsia" w:hAnsiTheme="minorEastAsia" w:hint="eastAsia"/>
          <w:lang w:eastAsia="zh-CN"/>
        </w:rPr>
        <w:t>（2）产品的实际投资人人数为：</w:t>
      </w:r>
      <w:r w:rsidRPr="00B7668A">
        <w:rPr>
          <w:rFonts w:asciiTheme="minorEastAsia" w:hAnsiTheme="minorEastAsia"/>
          <w:lang w:eastAsia="zh-CN"/>
        </w:rPr>
        <w:t>_____________________</w:t>
      </w:r>
      <w:r w:rsidRPr="00B7668A">
        <w:rPr>
          <w:rFonts w:asciiTheme="minorEastAsia" w:hAnsiTheme="minorEastAsia" w:hint="eastAsia"/>
          <w:lang w:eastAsia="zh-CN"/>
        </w:rPr>
        <w:t>。</w:t>
      </w:r>
    </w:p>
    <w:p w:rsidR="00811EE4" w:rsidRPr="00B7668A" w:rsidRDefault="00811EE4" w:rsidP="00811EE4">
      <w:pPr>
        <w:spacing w:line="276" w:lineRule="auto"/>
        <w:rPr>
          <w:rFonts w:asciiTheme="minorEastAsia" w:hAnsiTheme="minorEastAsia"/>
          <w:lang w:eastAsia="zh-CN"/>
        </w:rPr>
      </w:pPr>
    </w:p>
    <w:p w:rsidR="00811EE4" w:rsidRPr="00B7668A" w:rsidRDefault="00811EE4" w:rsidP="00811EE4">
      <w:pPr>
        <w:spacing w:line="276" w:lineRule="auto"/>
        <w:rPr>
          <w:rFonts w:asciiTheme="minorEastAsia" w:hAnsiTheme="minorEastAsia"/>
          <w:b/>
          <w:lang w:eastAsia="zh-CN"/>
        </w:rPr>
      </w:pPr>
      <w:r w:rsidRPr="00B7668A">
        <w:rPr>
          <w:rFonts w:asciiTheme="minorEastAsia" w:hAnsiTheme="minorEastAsia" w:hint="eastAsia"/>
          <w:b/>
          <w:lang w:eastAsia="zh-CN"/>
        </w:rPr>
        <w:t>4、</w:t>
      </w:r>
      <w:proofErr w:type="gramStart"/>
      <w:r w:rsidRPr="00B7668A">
        <w:rPr>
          <w:rFonts w:asciiTheme="minorEastAsia" w:hAnsiTheme="minorEastAsia" w:hint="eastAsia"/>
          <w:b/>
          <w:lang w:eastAsia="zh-CN"/>
        </w:rPr>
        <w:t>贵机构</w:t>
      </w:r>
      <w:proofErr w:type="gramEnd"/>
      <w:r w:rsidRPr="00B7668A">
        <w:rPr>
          <w:rFonts w:asciiTheme="minorEastAsia" w:hAnsiTheme="minorEastAsia" w:hint="eastAsia"/>
          <w:b/>
          <w:lang w:eastAsia="zh-CN"/>
        </w:rPr>
        <w:t>是否为有限合伙</w:t>
      </w:r>
      <w:r>
        <w:rPr>
          <w:rFonts w:asciiTheme="minorEastAsia" w:hAnsiTheme="minorEastAsia" w:hint="eastAsia"/>
          <w:b/>
          <w:lang w:eastAsia="zh-CN"/>
        </w:rPr>
        <w:t>：</w:t>
      </w:r>
    </w:p>
    <w:p w:rsidR="00811EE4" w:rsidRPr="00B7668A" w:rsidRDefault="00811EE4" w:rsidP="00811EE4">
      <w:pPr>
        <w:spacing w:line="276" w:lineRule="auto"/>
        <w:rPr>
          <w:rFonts w:asciiTheme="minorEastAsia" w:hAnsiTheme="minorEastAsia"/>
          <w:lang w:eastAsia="zh-CN"/>
        </w:rPr>
      </w:pPr>
      <w:r w:rsidRPr="00B7668A">
        <w:rPr>
          <w:rFonts w:asciiTheme="minorEastAsia" w:hAnsiTheme="minorEastAsia" w:hint="eastAsia"/>
          <w:lang w:eastAsia="zh-CN"/>
        </w:rPr>
        <w:t>□是；</w:t>
      </w:r>
    </w:p>
    <w:p w:rsidR="00811EE4" w:rsidRPr="00B7668A" w:rsidRDefault="00811EE4" w:rsidP="00811EE4">
      <w:pPr>
        <w:spacing w:line="276" w:lineRule="auto"/>
        <w:rPr>
          <w:rFonts w:asciiTheme="minorEastAsia" w:hAnsiTheme="minorEastAsia"/>
          <w:lang w:eastAsia="zh-CN"/>
        </w:rPr>
      </w:pPr>
      <w:r w:rsidRPr="00B7668A">
        <w:rPr>
          <w:rFonts w:asciiTheme="minorEastAsia" w:hAnsiTheme="minorEastAsia" w:hint="eastAsia"/>
          <w:lang w:eastAsia="zh-CN"/>
        </w:rPr>
        <w:t>□否。</w:t>
      </w:r>
    </w:p>
    <w:p w:rsidR="00811EE4" w:rsidRPr="00B7668A" w:rsidRDefault="00811EE4" w:rsidP="00811EE4">
      <w:pPr>
        <w:spacing w:line="276" w:lineRule="auto"/>
        <w:rPr>
          <w:rFonts w:asciiTheme="minorEastAsia" w:hAnsiTheme="minorEastAsia"/>
          <w:lang w:eastAsia="zh-CN"/>
        </w:rPr>
      </w:pPr>
      <w:r w:rsidRPr="00B7668A">
        <w:rPr>
          <w:rFonts w:asciiTheme="minorEastAsia" w:hAnsiTheme="minorEastAsia" w:hint="eastAsia"/>
          <w:lang w:eastAsia="zh-CN"/>
        </w:rPr>
        <w:t>如“是”，则：</w:t>
      </w:r>
    </w:p>
    <w:p w:rsidR="00811EE4" w:rsidRPr="00B7668A" w:rsidRDefault="00811EE4" w:rsidP="00811EE4">
      <w:pPr>
        <w:spacing w:line="276" w:lineRule="auto"/>
        <w:rPr>
          <w:rFonts w:asciiTheme="minorEastAsia" w:hAnsiTheme="minorEastAsia"/>
          <w:lang w:eastAsia="zh-CN"/>
        </w:rPr>
      </w:pPr>
      <w:r w:rsidRPr="00B7668A">
        <w:rPr>
          <w:rFonts w:asciiTheme="minorEastAsia" w:hAnsiTheme="minorEastAsia" w:hint="eastAsia"/>
          <w:lang w:eastAsia="zh-CN"/>
        </w:rPr>
        <w:t>1、有限合伙初始最低投资金额为：</w:t>
      </w:r>
      <w:r w:rsidRPr="00B7668A">
        <w:rPr>
          <w:rFonts w:asciiTheme="minorEastAsia" w:hAnsiTheme="minorEastAsia"/>
          <w:lang w:eastAsia="zh-CN"/>
        </w:rPr>
        <w:t>_____________________</w:t>
      </w:r>
      <w:r w:rsidRPr="00B7668A">
        <w:rPr>
          <w:rFonts w:asciiTheme="minorEastAsia" w:hAnsiTheme="minorEastAsia" w:hint="eastAsia"/>
          <w:lang w:eastAsia="zh-CN"/>
        </w:rPr>
        <w:t>；</w:t>
      </w:r>
    </w:p>
    <w:p w:rsidR="00811EE4" w:rsidRDefault="00811EE4" w:rsidP="00811EE4">
      <w:pPr>
        <w:autoSpaceDE w:val="0"/>
        <w:autoSpaceDN w:val="0"/>
        <w:adjustRightInd w:val="0"/>
        <w:spacing w:line="360" w:lineRule="exact"/>
        <w:rPr>
          <w:rFonts w:asciiTheme="minorEastAsia" w:hAnsiTheme="minorEastAsia"/>
          <w:lang w:eastAsia="zh-CN"/>
        </w:rPr>
      </w:pPr>
      <w:r w:rsidRPr="00B7668A">
        <w:rPr>
          <w:rFonts w:asciiTheme="minorEastAsia" w:hAnsiTheme="minorEastAsia" w:hint="eastAsia"/>
          <w:lang w:eastAsia="zh-CN"/>
        </w:rPr>
        <w:t>2、有限合伙实际投资人人数为：</w:t>
      </w:r>
      <w:r w:rsidRPr="00B7668A">
        <w:rPr>
          <w:rFonts w:asciiTheme="minorEastAsia" w:hAnsiTheme="minorEastAsia"/>
          <w:lang w:eastAsia="zh-CN"/>
        </w:rPr>
        <w:t>_____________________</w:t>
      </w:r>
      <w:r w:rsidRPr="00B7668A">
        <w:rPr>
          <w:rFonts w:asciiTheme="minorEastAsia" w:hAnsiTheme="minorEastAsia" w:hint="eastAsia"/>
          <w:lang w:eastAsia="zh-CN"/>
        </w:rPr>
        <w:t>。</w:t>
      </w:r>
    </w:p>
    <w:p w:rsidR="00811EE4" w:rsidRDefault="00811EE4" w:rsidP="00811EE4">
      <w:pPr>
        <w:autoSpaceDE w:val="0"/>
        <w:autoSpaceDN w:val="0"/>
        <w:adjustRightInd w:val="0"/>
        <w:spacing w:line="360" w:lineRule="exact"/>
        <w:rPr>
          <w:rFonts w:asciiTheme="minorEastAsia" w:hAnsiTheme="minorEastAsia"/>
          <w:lang w:eastAsia="zh-CN"/>
        </w:rPr>
      </w:pPr>
    </w:p>
    <w:p w:rsidR="006A4274" w:rsidRDefault="006A4274" w:rsidP="00C47CA8">
      <w:pPr>
        <w:pStyle w:val="41"/>
        <w:spacing w:line="288" w:lineRule="auto"/>
        <w:ind w:left="0" w:right="164"/>
        <w:rPr>
          <w:rFonts w:ascii="仿宋" w:eastAsia="仿宋" w:hAnsi="仿宋" w:cs="仿宋"/>
          <w:b/>
          <w:sz w:val="22"/>
          <w:szCs w:val="22"/>
          <w:lang w:eastAsia="zh-CN"/>
        </w:rPr>
      </w:pPr>
      <w:r w:rsidRPr="00C32899">
        <w:rPr>
          <w:rFonts w:ascii="仿宋" w:eastAsia="仿宋" w:hAnsi="仿宋" w:cs="仿宋"/>
          <w:b/>
          <w:sz w:val="22"/>
          <w:szCs w:val="22"/>
          <w:lang w:eastAsia="zh-CN"/>
        </w:rPr>
        <w:t>以上问题的总分为</w:t>
      </w:r>
      <w:r w:rsidR="00192333">
        <w:rPr>
          <w:rFonts w:ascii="仿宋" w:eastAsia="仿宋" w:hAnsi="仿宋" w:cs="仿宋" w:hint="eastAsia"/>
          <w:b/>
          <w:sz w:val="22"/>
          <w:szCs w:val="22"/>
          <w:lang w:eastAsia="zh-CN"/>
        </w:rPr>
        <w:t>75</w:t>
      </w:r>
      <w:r w:rsidRPr="00C32899">
        <w:rPr>
          <w:rFonts w:ascii="仿宋" w:eastAsia="仿宋" w:hAnsi="仿宋" w:cs="仿宋"/>
          <w:b/>
          <w:sz w:val="22"/>
          <w:szCs w:val="22"/>
          <w:lang w:eastAsia="zh-CN"/>
        </w:rPr>
        <w:t>分</w:t>
      </w:r>
      <w:r w:rsidRPr="00C32899">
        <w:rPr>
          <w:rFonts w:ascii="仿宋" w:eastAsia="仿宋" w:hAnsi="仿宋" w:cs="仿宋"/>
          <w:b/>
          <w:spacing w:val="-34"/>
          <w:sz w:val="22"/>
          <w:szCs w:val="22"/>
          <w:lang w:eastAsia="zh-CN"/>
        </w:rPr>
        <w:t>，</w:t>
      </w:r>
      <w:r w:rsidRPr="00C32899">
        <w:rPr>
          <w:rFonts w:ascii="仿宋" w:eastAsia="仿宋" w:hAnsi="仿宋" w:cs="仿宋"/>
          <w:b/>
          <w:sz w:val="22"/>
          <w:szCs w:val="22"/>
          <w:lang w:eastAsia="zh-CN"/>
        </w:rPr>
        <w:t>根据</w:t>
      </w:r>
      <w:r w:rsidR="00B926D4">
        <w:rPr>
          <w:rFonts w:ascii="仿宋" w:eastAsia="仿宋" w:hAnsi="仿宋" w:cs="仿宋" w:hint="eastAsia"/>
          <w:b/>
          <w:sz w:val="22"/>
          <w:szCs w:val="22"/>
          <w:lang w:eastAsia="zh-CN"/>
        </w:rPr>
        <w:t>《评分标准》和我司</w:t>
      </w:r>
      <w:r w:rsidRPr="00C32899">
        <w:rPr>
          <w:rFonts w:ascii="仿宋" w:eastAsia="仿宋" w:hAnsi="仿宋" w:cs="仿宋"/>
          <w:b/>
          <w:sz w:val="22"/>
          <w:szCs w:val="22"/>
          <w:lang w:eastAsia="zh-CN"/>
        </w:rPr>
        <w:t>所选择的问题答案</w:t>
      </w:r>
      <w:r w:rsidRPr="00C32899">
        <w:rPr>
          <w:rFonts w:ascii="仿宋" w:eastAsia="仿宋" w:hAnsi="仿宋" w:cs="仿宋"/>
          <w:b/>
          <w:spacing w:val="-34"/>
          <w:sz w:val="22"/>
          <w:szCs w:val="22"/>
          <w:lang w:eastAsia="zh-CN"/>
        </w:rPr>
        <w:t>，</w:t>
      </w:r>
      <w:r w:rsidR="00C47CA8">
        <w:rPr>
          <w:rFonts w:ascii="仿宋" w:eastAsia="仿宋" w:hAnsi="仿宋" w:cs="仿宋" w:hint="eastAsia"/>
          <w:b/>
          <w:sz w:val="22"/>
          <w:szCs w:val="22"/>
          <w:lang w:eastAsia="zh-CN"/>
        </w:rPr>
        <w:t>我司</w:t>
      </w:r>
      <w:r w:rsidR="00C47CA8">
        <w:rPr>
          <w:rFonts w:ascii="仿宋" w:eastAsia="仿宋" w:hAnsi="仿宋" w:cs="仿宋"/>
          <w:b/>
          <w:sz w:val="22"/>
          <w:szCs w:val="22"/>
          <w:lang w:eastAsia="zh-CN"/>
        </w:rPr>
        <w:t>对投资风险的整体承受程度及</w:t>
      </w:r>
      <w:r w:rsidR="00C47CA8">
        <w:rPr>
          <w:rFonts w:ascii="仿宋" w:eastAsia="仿宋" w:hAnsi="仿宋" w:cs="仿宋" w:hint="eastAsia"/>
          <w:b/>
          <w:sz w:val="22"/>
          <w:szCs w:val="22"/>
          <w:lang w:eastAsia="zh-CN"/>
        </w:rPr>
        <w:t>我</w:t>
      </w:r>
      <w:r w:rsidRPr="00C32899">
        <w:rPr>
          <w:rFonts w:ascii="仿宋" w:eastAsia="仿宋" w:hAnsi="仿宋" w:cs="仿宋"/>
          <w:b/>
          <w:sz w:val="22"/>
          <w:szCs w:val="22"/>
          <w:lang w:eastAsia="zh-CN"/>
        </w:rPr>
        <w:t>司的风险偏好总得分为：</w:t>
      </w:r>
      <w:r w:rsidRPr="00C32899">
        <w:rPr>
          <w:rFonts w:ascii="Times New Roman" w:eastAsia="Times New Roman" w:hAnsi="Times New Roman" w:cs="Times New Roman"/>
          <w:b/>
          <w:sz w:val="22"/>
          <w:szCs w:val="22"/>
          <w:u w:val="single" w:color="000000"/>
          <w:lang w:eastAsia="zh-CN"/>
        </w:rPr>
        <w:tab/>
      </w:r>
      <w:r w:rsidR="00C47CA8">
        <w:rPr>
          <w:rFonts w:ascii="Times New Roman" w:eastAsia="Times New Roman" w:hAnsi="Times New Roman" w:cs="Times New Roman"/>
          <w:b/>
          <w:sz w:val="22"/>
          <w:szCs w:val="22"/>
          <w:u w:val="single" w:color="000000"/>
          <w:lang w:eastAsia="zh-CN"/>
        </w:rPr>
        <w:t xml:space="preserve">  </w:t>
      </w:r>
      <w:r w:rsidRPr="00C32899">
        <w:rPr>
          <w:rFonts w:ascii="仿宋" w:eastAsia="仿宋" w:hAnsi="仿宋" w:cs="仿宋"/>
          <w:b/>
          <w:sz w:val="22"/>
          <w:szCs w:val="22"/>
          <w:lang w:eastAsia="zh-CN"/>
        </w:rPr>
        <w:t>分</w:t>
      </w:r>
      <w:r w:rsidR="000E6CBC" w:rsidRPr="000E6CBC">
        <w:rPr>
          <w:rFonts w:ascii="仿宋" w:eastAsia="仿宋" w:hAnsi="仿宋" w:cs="仿宋" w:hint="eastAsia"/>
          <w:b/>
          <w:sz w:val="22"/>
          <w:szCs w:val="22"/>
          <w:lang w:eastAsia="zh-CN"/>
        </w:rPr>
        <w:t>，投资人类别为</w:t>
      </w:r>
      <w:r w:rsidR="00761A0E" w:rsidRPr="00C32899">
        <w:rPr>
          <w:rFonts w:ascii="Times New Roman" w:eastAsia="Times New Roman" w:hAnsi="Times New Roman" w:cs="Times New Roman"/>
          <w:b/>
          <w:sz w:val="22"/>
          <w:szCs w:val="22"/>
          <w:u w:val="single" w:color="000000"/>
          <w:lang w:eastAsia="zh-CN"/>
        </w:rPr>
        <w:tab/>
      </w:r>
      <w:r w:rsidR="00761A0E">
        <w:rPr>
          <w:rFonts w:ascii="Times New Roman" w:eastAsia="Times New Roman" w:hAnsi="Times New Roman" w:cs="Times New Roman"/>
          <w:b/>
          <w:sz w:val="22"/>
          <w:szCs w:val="22"/>
          <w:u w:val="single" w:color="000000"/>
          <w:lang w:eastAsia="zh-CN"/>
        </w:rPr>
        <w:t xml:space="preserve">      </w:t>
      </w:r>
      <w:r w:rsidRPr="00C32899">
        <w:rPr>
          <w:rFonts w:ascii="仿宋" w:eastAsia="仿宋" w:hAnsi="仿宋" w:cs="仿宋"/>
          <w:b/>
          <w:sz w:val="22"/>
          <w:szCs w:val="22"/>
          <w:lang w:eastAsia="zh-CN"/>
        </w:rPr>
        <w:t>。</w:t>
      </w:r>
    </w:p>
    <w:p w:rsidR="00811EE4" w:rsidRDefault="00811EE4" w:rsidP="00C47CA8">
      <w:pPr>
        <w:pStyle w:val="41"/>
        <w:spacing w:line="288" w:lineRule="auto"/>
        <w:ind w:left="0" w:right="164"/>
        <w:rPr>
          <w:rFonts w:ascii="仿宋" w:eastAsia="仿宋" w:hAnsi="仿宋" w:cs="仿宋"/>
          <w:b/>
          <w:sz w:val="22"/>
          <w:szCs w:val="22"/>
          <w:lang w:eastAsia="zh-CN"/>
        </w:rPr>
      </w:pPr>
    </w:p>
    <w:p w:rsidR="00811EE4" w:rsidRDefault="00811EE4" w:rsidP="00C47CA8">
      <w:pPr>
        <w:pStyle w:val="41"/>
        <w:spacing w:line="288" w:lineRule="auto"/>
        <w:ind w:left="0" w:right="164"/>
        <w:rPr>
          <w:rFonts w:ascii="仿宋" w:eastAsia="仿宋" w:hAnsi="仿宋" w:cs="仿宋"/>
          <w:b/>
          <w:sz w:val="22"/>
          <w:szCs w:val="22"/>
          <w:lang w:eastAsia="zh-CN"/>
        </w:rPr>
      </w:pPr>
    </w:p>
    <w:p w:rsidR="00811EE4" w:rsidRDefault="00811EE4" w:rsidP="00C47CA8">
      <w:pPr>
        <w:pStyle w:val="41"/>
        <w:spacing w:line="288" w:lineRule="auto"/>
        <w:ind w:left="0" w:right="164"/>
        <w:rPr>
          <w:rFonts w:ascii="仿宋" w:eastAsia="仿宋" w:hAnsi="仿宋" w:cs="仿宋"/>
          <w:b/>
          <w:sz w:val="22"/>
          <w:szCs w:val="22"/>
          <w:lang w:eastAsia="zh-CN"/>
        </w:rPr>
      </w:pPr>
    </w:p>
    <w:p w:rsidR="00811EE4" w:rsidRDefault="00811EE4" w:rsidP="00C47CA8">
      <w:pPr>
        <w:pStyle w:val="41"/>
        <w:spacing w:line="288" w:lineRule="auto"/>
        <w:ind w:left="0" w:right="164"/>
        <w:rPr>
          <w:rFonts w:ascii="仿宋" w:eastAsia="仿宋" w:hAnsi="仿宋" w:cs="仿宋"/>
          <w:b/>
          <w:sz w:val="22"/>
          <w:szCs w:val="22"/>
          <w:lang w:eastAsia="zh-CN"/>
        </w:rPr>
      </w:pPr>
    </w:p>
    <w:p w:rsidR="00811EE4" w:rsidRDefault="00811EE4" w:rsidP="00C47CA8">
      <w:pPr>
        <w:pStyle w:val="41"/>
        <w:spacing w:line="288" w:lineRule="auto"/>
        <w:ind w:left="0" w:right="164"/>
        <w:rPr>
          <w:rFonts w:ascii="仿宋" w:eastAsia="仿宋" w:hAnsi="仿宋" w:cs="仿宋"/>
          <w:b/>
          <w:sz w:val="22"/>
          <w:szCs w:val="22"/>
          <w:lang w:eastAsia="zh-CN"/>
        </w:rPr>
      </w:pPr>
    </w:p>
    <w:p w:rsidR="00811EE4" w:rsidRDefault="00811EE4" w:rsidP="00C47CA8">
      <w:pPr>
        <w:pStyle w:val="41"/>
        <w:spacing w:line="288" w:lineRule="auto"/>
        <w:ind w:left="0" w:right="164"/>
        <w:rPr>
          <w:rFonts w:ascii="仿宋" w:eastAsia="仿宋" w:hAnsi="仿宋" w:cs="仿宋"/>
          <w:b/>
          <w:sz w:val="22"/>
          <w:szCs w:val="22"/>
          <w:lang w:eastAsia="zh-CN"/>
        </w:rPr>
      </w:pPr>
    </w:p>
    <w:p w:rsidR="00811EE4" w:rsidRDefault="00811EE4" w:rsidP="00C47CA8">
      <w:pPr>
        <w:pStyle w:val="41"/>
        <w:spacing w:line="288" w:lineRule="auto"/>
        <w:ind w:left="0" w:right="164"/>
        <w:rPr>
          <w:rFonts w:ascii="仿宋" w:eastAsia="仿宋" w:hAnsi="仿宋" w:cs="仿宋"/>
          <w:b/>
          <w:sz w:val="22"/>
          <w:szCs w:val="22"/>
          <w:lang w:eastAsia="zh-CN"/>
        </w:rPr>
      </w:pPr>
    </w:p>
    <w:p w:rsidR="00811EE4" w:rsidRDefault="00811EE4" w:rsidP="00C47CA8">
      <w:pPr>
        <w:pStyle w:val="41"/>
        <w:spacing w:line="288" w:lineRule="auto"/>
        <w:ind w:left="0" w:right="164"/>
        <w:rPr>
          <w:rFonts w:ascii="仿宋" w:eastAsia="仿宋" w:hAnsi="仿宋" w:cs="仿宋"/>
          <w:b/>
          <w:sz w:val="22"/>
          <w:szCs w:val="22"/>
          <w:lang w:eastAsia="zh-CN"/>
        </w:rPr>
      </w:pPr>
    </w:p>
    <w:tbl>
      <w:tblPr>
        <w:tblStyle w:val="aa"/>
        <w:tblW w:w="8395" w:type="dxa"/>
        <w:jc w:val="center"/>
        <w:tblLayout w:type="fixed"/>
        <w:tblLook w:val="04A0" w:firstRow="1" w:lastRow="0" w:firstColumn="1" w:lastColumn="0" w:noHBand="0" w:noVBand="1"/>
      </w:tblPr>
      <w:tblGrid>
        <w:gridCol w:w="1252"/>
        <w:gridCol w:w="2272"/>
        <w:gridCol w:w="2408"/>
        <w:gridCol w:w="490"/>
        <w:gridCol w:w="491"/>
        <w:gridCol w:w="491"/>
        <w:gridCol w:w="491"/>
        <w:gridCol w:w="500"/>
      </w:tblGrid>
      <w:tr w:rsidR="004C6B47" w:rsidRPr="00D3483C" w:rsidTr="0090550D">
        <w:trPr>
          <w:trHeight w:val="430"/>
          <w:jc w:val="center"/>
        </w:trPr>
        <w:tc>
          <w:tcPr>
            <w:tcW w:w="8395" w:type="dxa"/>
            <w:gridSpan w:val="8"/>
            <w:tcBorders>
              <w:top w:val="nil"/>
              <w:left w:val="nil"/>
              <w:bottom w:val="double" w:sz="4" w:space="0" w:color="auto"/>
              <w:right w:val="nil"/>
            </w:tcBorders>
            <w:shd w:val="clear" w:color="auto" w:fill="auto"/>
          </w:tcPr>
          <w:p w:rsidR="004C6B47" w:rsidRPr="00D073F2" w:rsidRDefault="004C6B47" w:rsidP="001D720A">
            <w:pPr>
              <w:spacing w:before="100" w:beforeAutospacing="1" w:after="100" w:afterAutospacing="1" w:line="312" w:lineRule="auto"/>
              <w:jc w:val="center"/>
              <w:rPr>
                <w:rFonts w:asciiTheme="majorEastAsia" w:eastAsiaTheme="majorEastAsia" w:hAnsiTheme="majorEastAsia"/>
                <w:b/>
                <w:sz w:val="24"/>
                <w:szCs w:val="21"/>
                <w:lang w:eastAsia="zh-CN"/>
              </w:rPr>
            </w:pPr>
            <w:r w:rsidRPr="00D073F2">
              <w:rPr>
                <w:rFonts w:asciiTheme="majorEastAsia" w:eastAsiaTheme="majorEastAsia" w:hAnsiTheme="majorEastAsia" w:hint="eastAsia"/>
                <w:b/>
                <w:sz w:val="24"/>
                <w:szCs w:val="21"/>
                <w:lang w:eastAsia="zh-CN"/>
              </w:rPr>
              <w:lastRenderedPageBreak/>
              <w:t>评分标准</w:t>
            </w:r>
          </w:p>
        </w:tc>
      </w:tr>
      <w:tr w:rsidR="004C6B47" w:rsidRPr="00D3483C" w:rsidTr="0090550D">
        <w:trPr>
          <w:trHeight w:val="430"/>
          <w:jc w:val="center"/>
        </w:trPr>
        <w:tc>
          <w:tcPr>
            <w:tcW w:w="1252" w:type="dxa"/>
            <w:vMerge w:val="restart"/>
            <w:tcBorders>
              <w:top w:val="double" w:sz="4" w:space="0" w:color="auto"/>
              <w:left w:val="single" w:sz="4" w:space="0" w:color="auto"/>
            </w:tcBorders>
            <w:shd w:val="clear" w:color="auto" w:fill="EEECE1" w:themeFill="background2"/>
            <w:vAlign w:val="center"/>
          </w:tcPr>
          <w:p w:rsidR="004C6B47" w:rsidRPr="00D3483C" w:rsidRDefault="004C6B47" w:rsidP="001D720A">
            <w:pPr>
              <w:spacing w:before="100" w:beforeAutospacing="1" w:after="100" w:afterAutospacing="1" w:line="312" w:lineRule="auto"/>
              <w:jc w:val="center"/>
              <w:rPr>
                <w:rFonts w:asciiTheme="majorEastAsia" w:eastAsiaTheme="majorEastAsia" w:hAnsiTheme="majorEastAsia"/>
                <w:b/>
                <w:sz w:val="21"/>
                <w:szCs w:val="21"/>
              </w:rPr>
            </w:pPr>
            <w:proofErr w:type="spellStart"/>
            <w:r w:rsidRPr="00D3483C">
              <w:rPr>
                <w:rFonts w:asciiTheme="majorEastAsia" w:eastAsiaTheme="majorEastAsia" w:hAnsiTheme="majorEastAsia" w:hint="eastAsia"/>
                <w:b/>
                <w:sz w:val="21"/>
                <w:szCs w:val="21"/>
              </w:rPr>
              <w:t>序号</w:t>
            </w:r>
            <w:proofErr w:type="spellEnd"/>
          </w:p>
        </w:tc>
        <w:tc>
          <w:tcPr>
            <w:tcW w:w="2272" w:type="dxa"/>
            <w:vMerge w:val="restart"/>
            <w:tcBorders>
              <w:top w:val="double" w:sz="4" w:space="0" w:color="auto"/>
            </w:tcBorders>
            <w:shd w:val="clear" w:color="auto" w:fill="EEECE1" w:themeFill="background2"/>
            <w:vAlign w:val="center"/>
          </w:tcPr>
          <w:p w:rsidR="004C6B47" w:rsidRPr="00D3483C" w:rsidRDefault="004C6B47" w:rsidP="001D720A">
            <w:pPr>
              <w:spacing w:before="100" w:beforeAutospacing="1" w:after="100" w:afterAutospacing="1" w:line="312" w:lineRule="auto"/>
              <w:jc w:val="center"/>
              <w:rPr>
                <w:rFonts w:asciiTheme="majorEastAsia" w:eastAsiaTheme="majorEastAsia" w:hAnsiTheme="majorEastAsia"/>
                <w:b/>
                <w:sz w:val="21"/>
                <w:szCs w:val="21"/>
              </w:rPr>
            </w:pPr>
            <w:proofErr w:type="spellStart"/>
            <w:r w:rsidRPr="00D3483C">
              <w:rPr>
                <w:rFonts w:asciiTheme="majorEastAsia" w:eastAsiaTheme="majorEastAsia" w:hAnsiTheme="majorEastAsia" w:hint="eastAsia"/>
                <w:b/>
                <w:sz w:val="21"/>
                <w:szCs w:val="21"/>
              </w:rPr>
              <w:t>问卷得分</w:t>
            </w:r>
            <w:r>
              <w:rPr>
                <w:rFonts w:asciiTheme="majorEastAsia" w:eastAsiaTheme="majorEastAsia" w:hAnsiTheme="majorEastAsia"/>
                <w:b/>
                <w:sz w:val="21"/>
                <w:szCs w:val="21"/>
              </w:rPr>
              <w:t>X</w:t>
            </w:r>
            <w:proofErr w:type="spellEnd"/>
          </w:p>
        </w:tc>
        <w:tc>
          <w:tcPr>
            <w:tcW w:w="2408" w:type="dxa"/>
            <w:vMerge w:val="restart"/>
            <w:tcBorders>
              <w:top w:val="double" w:sz="4" w:space="0" w:color="auto"/>
              <w:right w:val="single" w:sz="4" w:space="0" w:color="auto"/>
            </w:tcBorders>
            <w:shd w:val="clear" w:color="auto" w:fill="EEECE1" w:themeFill="background2"/>
            <w:vAlign w:val="center"/>
          </w:tcPr>
          <w:p w:rsidR="004C6B47" w:rsidRPr="00D3483C" w:rsidRDefault="004C6B47" w:rsidP="001D720A">
            <w:pPr>
              <w:spacing w:before="100" w:beforeAutospacing="1" w:after="100" w:afterAutospacing="1" w:line="312" w:lineRule="auto"/>
              <w:jc w:val="center"/>
              <w:rPr>
                <w:rFonts w:asciiTheme="majorEastAsia" w:eastAsiaTheme="majorEastAsia" w:hAnsiTheme="majorEastAsia"/>
                <w:b/>
                <w:sz w:val="21"/>
                <w:szCs w:val="21"/>
              </w:rPr>
            </w:pPr>
            <w:proofErr w:type="spellStart"/>
            <w:r w:rsidRPr="00D3483C">
              <w:rPr>
                <w:rFonts w:asciiTheme="majorEastAsia" w:eastAsiaTheme="majorEastAsia" w:hAnsiTheme="majorEastAsia" w:hint="eastAsia"/>
                <w:b/>
                <w:sz w:val="21"/>
                <w:szCs w:val="21"/>
              </w:rPr>
              <w:t>投资人</w:t>
            </w:r>
            <w:r w:rsidRPr="00D3483C">
              <w:rPr>
                <w:rFonts w:asciiTheme="majorEastAsia" w:eastAsiaTheme="majorEastAsia" w:hAnsiTheme="majorEastAsia"/>
                <w:b/>
                <w:sz w:val="21"/>
                <w:szCs w:val="21"/>
              </w:rPr>
              <w:t>类别</w:t>
            </w:r>
            <w:proofErr w:type="spellEnd"/>
          </w:p>
        </w:tc>
        <w:tc>
          <w:tcPr>
            <w:tcW w:w="2463" w:type="dxa"/>
            <w:gridSpan w:val="5"/>
            <w:tcBorders>
              <w:top w:val="double" w:sz="4" w:space="0" w:color="auto"/>
              <w:bottom w:val="single" w:sz="4" w:space="0" w:color="auto"/>
              <w:right w:val="single" w:sz="4" w:space="0" w:color="auto"/>
            </w:tcBorders>
            <w:shd w:val="clear" w:color="auto" w:fill="EEECE1" w:themeFill="background2"/>
          </w:tcPr>
          <w:p w:rsidR="004C6B47" w:rsidRPr="00D3483C" w:rsidRDefault="004C6B47" w:rsidP="001D720A">
            <w:pPr>
              <w:spacing w:before="100" w:beforeAutospacing="1" w:after="100" w:afterAutospacing="1" w:line="312" w:lineRule="auto"/>
              <w:jc w:val="center"/>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产品匹配类型</w:t>
            </w:r>
          </w:p>
        </w:tc>
      </w:tr>
      <w:tr w:rsidR="004C6B47" w:rsidRPr="00D3483C" w:rsidTr="0090550D">
        <w:trPr>
          <w:trHeight w:val="304"/>
          <w:jc w:val="center"/>
        </w:trPr>
        <w:tc>
          <w:tcPr>
            <w:tcW w:w="1252" w:type="dxa"/>
            <w:vMerge/>
            <w:tcBorders>
              <w:left w:val="single" w:sz="4" w:space="0" w:color="auto"/>
              <w:bottom w:val="single" w:sz="4" w:space="0" w:color="auto"/>
            </w:tcBorders>
            <w:shd w:val="clear" w:color="auto" w:fill="EEECE1" w:themeFill="background2"/>
          </w:tcPr>
          <w:p w:rsidR="004C6B47" w:rsidRPr="00D3483C" w:rsidRDefault="004C6B47" w:rsidP="001D720A">
            <w:pPr>
              <w:spacing w:before="100" w:beforeAutospacing="1" w:after="100" w:afterAutospacing="1" w:line="312" w:lineRule="auto"/>
              <w:jc w:val="center"/>
              <w:rPr>
                <w:rFonts w:asciiTheme="majorEastAsia" w:eastAsiaTheme="majorEastAsia" w:hAnsiTheme="majorEastAsia"/>
                <w:b/>
                <w:sz w:val="21"/>
                <w:szCs w:val="21"/>
              </w:rPr>
            </w:pPr>
          </w:p>
        </w:tc>
        <w:tc>
          <w:tcPr>
            <w:tcW w:w="2272" w:type="dxa"/>
            <w:vMerge/>
            <w:tcBorders>
              <w:top w:val="single" w:sz="4" w:space="0" w:color="auto"/>
              <w:bottom w:val="single" w:sz="4" w:space="0" w:color="auto"/>
            </w:tcBorders>
            <w:shd w:val="clear" w:color="auto" w:fill="EEECE1" w:themeFill="background2"/>
          </w:tcPr>
          <w:p w:rsidR="004C6B47" w:rsidRPr="00D3483C" w:rsidRDefault="004C6B47" w:rsidP="001D720A">
            <w:pPr>
              <w:spacing w:before="100" w:beforeAutospacing="1" w:after="100" w:afterAutospacing="1" w:line="312" w:lineRule="auto"/>
              <w:jc w:val="center"/>
              <w:rPr>
                <w:rFonts w:asciiTheme="majorEastAsia" w:eastAsiaTheme="majorEastAsia" w:hAnsiTheme="majorEastAsia"/>
                <w:b/>
                <w:sz w:val="21"/>
                <w:szCs w:val="21"/>
              </w:rPr>
            </w:pPr>
          </w:p>
        </w:tc>
        <w:tc>
          <w:tcPr>
            <w:tcW w:w="2408" w:type="dxa"/>
            <w:vMerge/>
            <w:tcBorders>
              <w:top w:val="single" w:sz="4" w:space="0" w:color="auto"/>
              <w:bottom w:val="single" w:sz="4" w:space="0" w:color="auto"/>
              <w:right w:val="single" w:sz="4" w:space="0" w:color="auto"/>
            </w:tcBorders>
            <w:shd w:val="clear" w:color="auto" w:fill="EEECE1" w:themeFill="background2"/>
          </w:tcPr>
          <w:p w:rsidR="004C6B47" w:rsidRPr="00D3483C" w:rsidRDefault="004C6B47" w:rsidP="001D720A">
            <w:pPr>
              <w:spacing w:before="100" w:beforeAutospacing="1" w:after="100" w:afterAutospacing="1" w:line="312" w:lineRule="auto"/>
              <w:jc w:val="center"/>
              <w:rPr>
                <w:rFonts w:asciiTheme="majorEastAsia" w:eastAsiaTheme="majorEastAsia" w:hAnsiTheme="majorEastAsia"/>
                <w:b/>
                <w:sz w:val="21"/>
                <w:szCs w:val="21"/>
              </w:rPr>
            </w:pPr>
          </w:p>
        </w:tc>
        <w:tc>
          <w:tcPr>
            <w:tcW w:w="490" w:type="dxa"/>
            <w:tcBorders>
              <w:top w:val="single" w:sz="4" w:space="0" w:color="auto"/>
              <w:bottom w:val="single" w:sz="4" w:space="0" w:color="auto"/>
              <w:right w:val="single" w:sz="4" w:space="0" w:color="auto"/>
            </w:tcBorders>
            <w:shd w:val="clear" w:color="auto" w:fill="EEECE1" w:themeFill="background2"/>
          </w:tcPr>
          <w:p w:rsidR="004C6B47" w:rsidRPr="00D3483C" w:rsidRDefault="004C6B47" w:rsidP="001D720A">
            <w:pPr>
              <w:spacing w:before="100" w:beforeAutospacing="1" w:after="100" w:afterAutospacing="1" w:line="312" w:lineRule="auto"/>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R1</w:t>
            </w:r>
          </w:p>
        </w:tc>
        <w:tc>
          <w:tcPr>
            <w:tcW w:w="491" w:type="dxa"/>
            <w:tcBorders>
              <w:top w:val="single" w:sz="4" w:space="0" w:color="auto"/>
              <w:bottom w:val="single" w:sz="4" w:space="0" w:color="auto"/>
              <w:right w:val="single" w:sz="4" w:space="0" w:color="auto"/>
            </w:tcBorders>
            <w:shd w:val="clear" w:color="auto" w:fill="EEECE1" w:themeFill="background2"/>
          </w:tcPr>
          <w:p w:rsidR="004C6B47" w:rsidRPr="00D3483C" w:rsidRDefault="004C6B47" w:rsidP="001D720A">
            <w:pPr>
              <w:spacing w:before="100" w:beforeAutospacing="1" w:after="100" w:afterAutospacing="1" w:line="312" w:lineRule="auto"/>
              <w:jc w:val="center"/>
              <w:rPr>
                <w:rFonts w:asciiTheme="majorEastAsia" w:eastAsiaTheme="majorEastAsia" w:hAnsiTheme="majorEastAsia"/>
                <w:b/>
                <w:sz w:val="21"/>
                <w:szCs w:val="21"/>
                <w:lang w:eastAsia="zh-CN"/>
              </w:rPr>
            </w:pPr>
            <w:r>
              <w:rPr>
                <w:rFonts w:asciiTheme="majorEastAsia" w:eastAsiaTheme="majorEastAsia" w:hAnsiTheme="majorEastAsia"/>
                <w:b/>
                <w:sz w:val="21"/>
                <w:szCs w:val="21"/>
                <w:lang w:eastAsia="zh-CN"/>
              </w:rPr>
              <w:t>R2</w:t>
            </w:r>
          </w:p>
        </w:tc>
        <w:tc>
          <w:tcPr>
            <w:tcW w:w="491" w:type="dxa"/>
            <w:tcBorders>
              <w:top w:val="single" w:sz="4" w:space="0" w:color="auto"/>
              <w:bottom w:val="single" w:sz="4" w:space="0" w:color="auto"/>
              <w:right w:val="single" w:sz="4" w:space="0" w:color="auto"/>
            </w:tcBorders>
            <w:shd w:val="clear" w:color="auto" w:fill="EEECE1" w:themeFill="background2"/>
          </w:tcPr>
          <w:p w:rsidR="004C6B47" w:rsidRPr="00D3483C" w:rsidRDefault="004C6B47" w:rsidP="001D720A">
            <w:pPr>
              <w:spacing w:before="100" w:beforeAutospacing="1" w:after="100" w:afterAutospacing="1" w:line="312" w:lineRule="auto"/>
              <w:jc w:val="center"/>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R</w:t>
            </w:r>
            <w:r>
              <w:rPr>
                <w:rFonts w:asciiTheme="majorEastAsia" w:eastAsiaTheme="majorEastAsia" w:hAnsiTheme="majorEastAsia"/>
                <w:b/>
                <w:sz w:val="21"/>
                <w:szCs w:val="21"/>
                <w:lang w:eastAsia="zh-CN"/>
              </w:rPr>
              <w:t>3</w:t>
            </w:r>
          </w:p>
        </w:tc>
        <w:tc>
          <w:tcPr>
            <w:tcW w:w="491" w:type="dxa"/>
            <w:tcBorders>
              <w:top w:val="single" w:sz="4" w:space="0" w:color="auto"/>
              <w:bottom w:val="single" w:sz="4" w:space="0" w:color="auto"/>
              <w:right w:val="single" w:sz="4" w:space="0" w:color="auto"/>
            </w:tcBorders>
            <w:shd w:val="clear" w:color="auto" w:fill="EEECE1" w:themeFill="background2"/>
          </w:tcPr>
          <w:p w:rsidR="004C6B47" w:rsidRPr="00D3483C" w:rsidRDefault="004C6B47" w:rsidP="001D720A">
            <w:pPr>
              <w:spacing w:before="100" w:beforeAutospacing="1" w:after="100" w:afterAutospacing="1" w:line="312" w:lineRule="auto"/>
              <w:jc w:val="center"/>
              <w:rPr>
                <w:rFonts w:asciiTheme="majorEastAsia" w:eastAsiaTheme="majorEastAsia" w:hAnsiTheme="majorEastAsia"/>
                <w:b/>
                <w:sz w:val="21"/>
                <w:szCs w:val="21"/>
                <w:lang w:eastAsia="zh-CN"/>
              </w:rPr>
            </w:pPr>
            <w:r>
              <w:rPr>
                <w:rFonts w:asciiTheme="majorEastAsia" w:eastAsiaTheme="majorEastAsia" w:hAnsiTheme="majorEastAsia"/>
                <w:b/>
                <w:sz w:val="21"/>
                <w:szCs w:val="21"/>
                <w:lang w:eastAsia="zh-CN"/>
              </w:rPr>
              <w:t>R4</w:t>
            </w:r>
          </w:p>
        </w:tc>
        <w:tc>
          <w:tcPr>
            <w:tcW w:w="500" w:type="dxa"/>
            <w:tcBorders>
              <w:top w:val="single" w:sz="4" w:space="0" w:color="auto"/>
              <w:bottom w:val="single" w:sz="4" w:space="0" w:color="auto"/>
              <w:right w:val="single" w:sz="4" w:space="0" w:color="auto"/>
            </w:tcBorders>
            <w:shd w:val="clear" w:color="auto" w:fill="EEECE1" w:themeFill="background2"/>
          </w:tcPr>
          <w:p w:rsidR="004C6B47" w:rsidRPr="00D3483C" w:rsidRDefault="004C6B47" w:rsidP="001D720A">
            <w:pPr>
              <w:spacing w:before="100" w:beforeAutospacing="1" w:after="100" w:afterAutospacing="1" w:line="312" w:lineRule="auto"/>
              <w:jc w:val="center"/>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R</w:t>
            </w:r>
            <w:r>
              <w:rPr>
                <w:rFonts w:asciiTheme="majorEastAsia" w:eastAsiaTheme="majorEastAsia" w:hAnsiTheme="majorEastAsia"/>
                <w:b/>
                <w:sz w:val="21"/>
                <w:szCs w:val="21"/>
                <w:lang w:eastAsia="zh-CN"/>
              </w:rPr>
              <w:t>5</w:t>
            </w:r>
          </w:p>
        </w:tc>
      </w:tr>
      <w:tr w:rsidR="0090550D" w:rsidTr="0090550D">
        <w:trPr>
          <w:trHeight w:val="413"/>
          <w:jc w:val="center"/>
        </w:trPr>
        <w:tc>
          <w:tcPr>
            <w:tcW w:w="1252" w:type="dxa"/>
            <w:tcBorders>
              <w:top w:val="single" w:sz="4" w:space="0" w:color="auto"/>
            </w:tcBorders>
          </w:tcPr>
          <w:p w:rsidR="0090550D" w:rsidRPr="003E0D39" w:rsidRDefault="0090550D" w:rsidP="0090550D">
            <w:pPr>
              <w:spacing w:before="100" w:beforeAutospacing="1" w:after="100" w:afterAutospacing="1" w:line="312" w:lineRule="auto"/>
              <w:jc w:val="center"/>
              <w:rPr>
                <w:rFonts w:asciiTheme="majorEastAsia" w:eastAsiaTheme="majorEastAsia" w:hAnsiTheme="majorEastAsia"/>
                <w:sz w:val="21"/>
                <w:szCs w:val="21"/>
              </w:rPr>
            </w:pPr>
            <w:bookmarkStart w:id="0" w:name="_GoBack" w:colFirst="2" w:colLast="2"/>
            <w:r w:rsidRPr="003E0D39">
              <w:rPr>
                <w:rFonts w:asciiTheme="majorEastAsia" w:eastAsiaTheme="majorEastAsia" w:hAnsiTheme="majorEastAsia" w:hint="eastAsia"/>
                <w:sz w:val="21"/>
                <w:szCs w:val="21"/>
              </w:rPr>
              <w:t>1</w:t>
            </w:r>
          </w:p>
        </w:tc>
        <w:tc>
          <w:tcPr>
            <w:tcW w:w="2272" w:type="dxa"/>
            <w:tcBorders>
              <w:top w:val="single" w:sz="4" w:space="0" w:color="auto"/>
            </w:tcBorders>
          </w:tcPr>
          <w:p w:rsidR="0090550D" w:rsidRPr="00854CEA" w:rsidRDefault="0090550D" w:rsidP="0090550D">
            <w:pPr>
              <w:spacing w:before="100" w:beforeAutospacing="1" w:after="100" w:afterAutospacing="1" w:line="312" w:lineRule="auto"/>
              <w:jc w:val="center"/>
              <w:rPr>
                <w:sz w:val="21"/>
                <w:szCs w:val="21"/>
              </w:rPr>
            </w:pPr>
            <w:r w:rsidRPr="00854CEA">
              <w:rPr>
                <w:rFonts w:hint="eastAsia"/>
                <w:sz w:val="21"/>
                <w:szCs w:val="21"/>
              </w:rPr>
              <w:t>0</w:t>
            </w:r>
            <w:r w:rsidRPr="00854CEA">
              <w:rPr>
                <w:rFonts w:hint="eastAsia"/>
                <w:sz w:val="21"/>
                <w:szCs w:val="21"/>
              </w:rPr>
              <w:t>≤</w:t>
            </w:r>
            <w:r w:rsidRPr="00854CEA">
              <w:rPr>
                <w:rFonts w:hint="eastAsia"/>
                <w:sz w:val="21"/>
                <w:szCs w:val="21"/>
              </w:rPr>
              <w:t>X</w:t>
            </w:r>
            <w:r w:rsidRPr="00854CEA">
              <w:rPr>
                <w:rFonts w:hint="eastAsia"/>
                <w:sz w:val="21"/>
                <w:szCs w:val="21"/>
              </w:rPr>
              <w:t>≤</w:t>
            </w:r>
            <w:r w:rsidRPr="00854CEA">
              <w:rPr>
                <w:sz w:val="21"/>
                <w:szCs w:val="21"/>
              </w:rPr>
              <w:t>15</w:t>
            </w:r>
          </w:p>
        </w:tc>
        <w:tc>
          <w:tcPr>
            <w:tcW w:w="2408" w:type="dxa"/>
            <w:tcBorders>
              <w:top w:val="single" w:sz="4" w:space="0" w:color="auto"/>
            </w:tcBorders>
          </w:tcPr>
          <w:p w:rsidR="0090550D" w:rsidRPr="003E0D39" w:rsidRDefault="0090550D" w:rsidP="0090550D">
            <w:pPr>
              <w:spacing w:before="100" w:beforeAutospacing="1" w:after="100" w:afterAutospacing="1" w:line="312" w:lineRule="auto"/>
              <w:jc w:val="center"/>
              <w:rPr>
                <w:rFonts w:asciiTheme="majorEastAsia" w:eastAsiaTheme="majorEastAsia" w:hAnsiTheme="majorEastAsia"/>
                <w:sz w:val="21"/>
                <w:szCs w:val="21"/>
              </w:rPr>
            </w:pPr>
            <w:r w:rsidRPr="003E0D39">
              <w:rPr>
                <w:rFonts w:asciiTheme="majorEastAsia" w:eastAsiaTheme="majorEastAsia" w:hAnsiTheme="majorEastAsia" w:hint="eastAsia"/>
                <w:sz w:val="21"/>
                <w:szCs w:val="21"/>
              </w:rPr>
              <w:t>保守型C1</w:t>
            </w:r>
          </w:p>
        </w:tc>
        <w:tc>
          <w:tcPr>
            <w:tcW w:w="490" w:type="dxa"/>
            <w:tcBorders>
              <w:top w:val="single" w:sz="4" w:space="0" w:color="auto"/>
            </w:tcBorders>
          </w:tcPr>
          <w:p w:rsidR="0090550D" w:rsidRPr="00CE1713" w:rsidRDefault="0090550D" w:rsidP="0090550D">
            <w:r w:rsidRPr="00CE1713">
              <w:rPr>
                <w:rFonts w:hint="eastAsia"/>
              </w:rPr>
              <w:t>√</w:t>
            </w:r>
          </w:p>
        </w:tc>
        <w:tc>
          <w:tcPr>
            <w:tcW w:w="491" w:type="dxa"/>
            <w:tcBorders>
              <w:top w:val="single" w:sz="4" w:space="0" w:color="auto"/>
            </w:tcBorders>
          </w:tcPr>
          <w:p w:rsidR="0090550D" w:rsidRPr="00CE1713" w:rsidRDefault="0090550D" w:rsidP="0090550D"/>
        </w:tc>
        <w:tc>
          <w:tcPr>
            <w:tcW w:w="491" w:type="dxa"/>
            <w:tcBorders>
              <w:top w:val="single" w:sz="4" w:space="0" w:color="auto"/>
            </w:tcBorders>
          </w:tcPr>
          <w:p w:rsidR="0090550D" w:rsidRPr="00CE1713" w:rsidRDefault="0090550D" w:rsidP="0090550D"/>
        </w:tc>
        <w:tc>
          <w:tcPr>
            <w:tcW w:w="491" w:type="dxa"/>
            <w:tcBorders>
              <w:top w:val="single" w:sz="4" w:space="0" w:color="auto"/>
            </w:tcBorders>
          </w:tcPr>
          <w:p w:rsidR="0090550D" w:rsidRPr="00CE1713" w:rsidRDefault="0090550D" w:rsidP="0090550D"/>
        </w:tc>
        <w:tc>
          <w:tcPr>
            <w:tcW w:w="500" w:type="dxa"/>
            <w:tcBorders>
              <w:top w:val="single" w:sz="4" w:space="0" w:color="auto"/>
            </w:tcBorders>
          </w:tcPr>
          <w:p w:rsidR="0090550D" w:rsidRPr="00CE1713" w:rsidRDefault="0090550D" w:rsidP="0090550D"/>
        </w:tc>
      </w:tr>
      <w:tr w:rsidR="0090550D" w:rsidTr="0090550D">
        <w:trPr>
          <w:trHeight w:val="430"/>
          <w:jc w:val="center"/>
        </w:trPr>
        <w:tc>
          <w:tcPr>
            <w:tcW w:w="1252" w:type="dxa"/>
          </w:tcPr>
          <w:p w:rsidR="0090550D" w:rsidRPr="003E0D39" w:rsidRDefault="0090550D" w:rsidP="0090550D">
            <w:pPr>
              <w:spacing w:before="100" w:beforeAutospacing="1" w:after="100" w:afterAutospacing="1" w:line="312" w:lineRule="auto"/>
              <w:jc w:val="center"/>
              <w:rPr>
                <w:rFonts w:asciiTheme="majorEastAsia" w:eastAsiaTheme="majorEastAsia" w:hAnsiTheme="majorEastAsia"/>
                <w:sz w:val="21"/>
                <w:szCs w:val="21"/>
              </w:rPr>
            </w:pPr>
            <w:r w:rsidRPr="003E0D39">
              <w:rPr>
                <w:rFonts w:asciiTheme="majorEastAsia" w:eastAsiaTheme="majorEastAsia" w:hAnsiTheme="majorEastAsia" w:hint="eastAsia"/>
                <w:sz w:val="21"/>
                <w:szCs w:val="21"/>
              </w:rPr>
              <w:t>2</w:t>
            </w:r>
          </w:p>
        </w:tc>
        <w:tc>
          <w:tcPr>
            <w:tcW w:w="2272" w:type="dxa"/>
          </w:tcPr>
          <w:p w:rsidR="0090550D" w:rsidRPr="00854CEA" w:rsidRDefault="0090550D" w:rsidP="0090550D">
            <w:pPr>
              <w:spacing w:before="100" w:beforeAutospacing="1" w:after="100" w:afterAutospacing="1" w:line="312" w:lineRule="auto"/>
              <w:jc w:val="center"/>
              <w:rPr>
                <w:sz w:val="21"/>
                <w:szCs w:val="21"/>
              </w:rPr>
            </w:pPr>
            <w:r w:rsidRPr="00854CEA">
              <w:rPr>
                <w:sz w:val="21"/>
                <w:szCs w:val="21"/>
              </w:rPr>
              <w:t>15&lt;</w:t>
            </w:r>
            <w:r w:rsidRPr="00854CEA">
              <w:rPr>
                <w:rFonts w:hint="eastAsia"/>
                <w:sz w:val="21"/>
                <w:szCs w:val="21"/>
              </w:rPr>
              <w:t>X</w:t>
            </w:r>
            <w:r w:rsidRPr="00854CEA">
              <w:rPr>
                <w:rFonts w:hint="eastAsia"/>
                <w:sz w:val="21"/>
                <w:szCs w:val="21"/>
              </w:rPr>
              <w:t>≤</w:t>
            </w:r>
            <w:r w:rsidRPr="00854CEA">
              <w:rPr>
                <w:sz w:val="21"/>
                <w:szCs w:val="21"/>
              </w:rPr>
              <w:t>30</w:t>
            </w:r>
          </w:p>
        </w:tc>
        <w:tc>
          <w:tcPr>
            <w:tcW w:w="2408" w:type="dxa"/>
          </w:tcPr>
          <w:p w:rsidR="0090550D" w:rsidRPr="003E0D39" w:rsidRDefault="0090550D" w:rsidP="0090550D">
            <w:pPr>
              <w:spacing w:before="100" w:beforeAutospacing="1" w:after="100" w:afterAutospacing="1" w:line="312" w:lineRule="auto"/>
              <w:jc w:val="center"/>
              <w:rPr>
                <w:rFonts w:asciiTheme="majorEastAsia" w:eastAsiaTheme="majorEastAsia" w:hAnsiTheme="majorEastAsia"/>
                <w:sz w:val="21"/>
                <w:szCs w:val="21"/>
              </w:rPr>
            </w:pPr>
            <w:r w:rsidRPr="00B712BE">
              <w:rPr>
                <w:rFonts w:asciiTheme="majorEastAsia" w:eastAsiaTheme="majorEastAsia" w:hAnsiTheme="majorEastAsia" w:hint="eastAsia"/>
                <w:sz w:val="21"/>
                <w:szCs w:val="21"/>
              </w:rPr>
              <w:t>谨慎型</w:t>
            </w:r>
            <w:r w:rsidRPr="003E0D39">
              <w:rPr>
                <w:rFonts w:asciiTheme="majorEastAsia" w:eastAsiaTheme="majorEastAsia" w:hAnsiTheme="majorEastAsia" w:hint="eastAsia"/>
                <w:sz w:val="21"/>
                <w:szCs w:val="21"/>
              </w:rPr>
              <w:t>C2</w:t>
            </w:r>
          </w:p>
        </w:tc>
        <w:tc>
          <w:tcPr>
            <w:tcW w:w="490" w:type="dxa"/>
          </w:tcPr>
          <w:p w:rsidR="0090550D" w:rsidRPr="00CE1713" w:rsidRDefault="0090550D" w:rsidP="0090550D">
            <w:r w:rsidRPr="00CE1713">
              <w:rPr>
                <w:rFonts w:hint="eastAsia"/>
              </w:rPr>
              <w:t>√</w:t>
            </w:r>
          </w:p>
        </w:tc>
        <w:tc>
          <w:tcPr>
            <w:tcW w:w="491" w:type="dxa"/>
          </w:tcPr>
          <w:p w:rsidR="0090550D" w:rsidRPr="00CE1713" w:rsidRDefault="0090550D" w:rsidP="0090550D">
            <w:r w:rsidRPr="00CE1713">
              <w:rPr>
                <w:rFonts w:hint="eastAsia"/>
              </w:rPr>
              <w:t>√</w:t>
            </w:r>
          </w:p>
        </w:tc>
        <w:tc>
          <w:tcPr>
            <w:tcW w:w="491" w:type="dxa"/>
          </w:tcPr>
          <w:p w:rsidR="0090550D" w:rsidRPr="00CE1713" w:rsidRDefault="0090550D" w:rsidP="0090550D"/>
        </w:tc>
        <w:tc>
          <w:tcPr>
            <w:tcW w:w="491" w:type="dxa"/>
          </w:tcPr>
          <w:p w:rsidR="0090550D" w:rsidRPr="00CE1713" w:rsidRDefault="0090550D" w:rsidP="0090550D"/>
        </w:tc>
        <w:tc>
          <w:tcPr>
            <w:tcW w:w="500" w:type="dxa"/>
          </w:tcPr>
          <w:p w:rsidR="0090550D" w:rsidRPr="00CE1713" w:rsidRDefault="0090550D" w:rsidP="0090550D"/>
        </w:tc>
      </w:tr>
      <w:tr w:rsidR="0090550D" w:rsidTr="0090550D">
        <w:trPr>
          <w:trHeight w:val="430"/>
          <w:jc w:val="center"/>
        </w:trPr>
        <w:tc>
          <w:tcPr>
            <w:tcW w:w="1252" w:type="dxa"/>
          </w:tcPr>
          <w:p w:rsidR="0090550D" w:rsidRPr="003E0D39" w:rsidRDefault="0090550D" w:rsidP="0090550D">
            <w:pPr>
              <w:spacing w:before="100" w:beforeAutospacing="1" w:after="100" w:afterAutospacing="1" w:line="312" w:lineRule="auto"/>
              <w:jc w:val="center"/>
              <w:rPr>
                <w:rFonts w:asciiTheme="majorEastAsia" w:eastAsiaTheme="majorEastAsia" w:hAnsiTheme="majorEastAsia"/>
                <w:sz w:val="21"/>
                <w:szCs w:val="21"/>
              </w:rPr>
            </w:pPr>
            <w:r w:rsidRPr="003E0D39">
              <w:rPr>
                <w:rFonts w:asciiTheme="majorEastAsia" w:eastAsiaTheme="majorEastAsia" w:hAnsiTheme="majorEastAsia" w:hint="eastAsia"/>
                <w:sz w:val="21"/>
                <w:szCs w:val="21"/>
              </w:rPr>
              <w:t>3</w:t>
            </w:r>
          </w:p>
        </w:tc>
        <w:tc>
          <w:tcPr>
            <w:tcW w:w="2272" w:type="dxa"/>
          </w:tcPr>
          <w:p w:rsidR="0090550D" w:rsidRPr="00854CEA" w:rsidRDefault="0090550D" w:rsidP="0090550D">
            <w:pPr>
              <w:spacing w:before="100" w:beforeAutospacing="1" w:after="100" w:afterAutospacing="1" w:line="312" w:lineRule="auto"/>
              <w:jc w:val="center"/>
              <w:rPr>
                <w:sz w:val="21"/>
                <w:szCs w:val="21"/>
              </w:rPr>
            </w:pPr>
            <w:r w:rsidRPr="00854CEA">
              <w:rPr>
                <w:sz w:val="21"/>
                <w:szCs w:val="21"/>
              </w:rPr>
              <w:t>30&lt;</w:t>
            </w:r>
            <w:r w:rsidRPr="00854CEA">
              <w:rPr>
                <w:rFonts w:hint="eastAsia"/>
                <w:sz w:val="21"/>
                <w:szCs w:val="21"/>
              </w:rPr>
              <w:t>X</w:t>
            </w:r>
            <w:r w:rsidRPr="00854CEA">
              <w:rPr>
                <w:rFonts w:hint="eastAsia"/>
                <w:sz w:val="21"/>
                <w:szCs w:val="21"/>
              </w:rPr>
              <w:t>≤</w:t>
            </w:r>
            <w:r w:rsidRPr="00854CEA">
              <w:rPr>
                <w:sz w:val="21"/>
                <w:szCs w:val="21"/>
              </w:rPr>
              <w:t>45</w:t>
            </w:r>
          </w:p>
        </w:tc>
        <w:tc>
          <w:tcPr>
            <w:tcW w:w="2408" w:type="dxa"/>
          </w:tcPr>
          <w:p w:rsidR="0090550D" w:rsidRPr="003E0D39" w:rsidRDefault="0090550D" w:rsidP="0090550D">
            <w:pPr>
              <w:spacing w:before="100" w:beforeAutospacing="1" w:after="100" w:afterAutospacing="1" w:line="312" w:lineRule="auto"/>
              <w:jc w:val="center"/>
              <w:rPr>
                <w:rFonts w:asciiTheme="majorEastAsia" w:eastAsiaTheme="majorEastAsia" w:hAnsiTheme="majorEastAsia"/>
                <w:sz w:val="21"/>
                <w:szCs w:val="21"/>
              </w:rPr>
            </w:pPr>
            <w:r w:rsidRPr="00B712BE">
              <w:rPr>
                <w:rFonts w:asciiTheme="majorEastAsia" w:eastAsiaTheme="majorEastAsia" w:hAnsiTheme="majorEastAsia" w:hint="eastAsia"/>
                <w:sz w:val="21"/>
                <w:szCs w:val="21"/>
              </w:rPr>
              <w:t>稳健型</w:t>
            </w:r>
            <w:r w:rsidRPr="003E0D39">
              <w:rPr>
                <w:rFonts w:asciiTheme="majorEastAsia" w:eastAsiaTheme="majorEastAsia" w:hAnsiTheme="majorEastAsia" w:hint="eastAsia"/>
                <w:sz w:val="21"/>
                <w:szCs w:val="21"/>
              </w:rPr>
              <w:t>C3</w:t>
            </w:r>
          </w:p>
        </w:tc>
        <w:tc>
          <w:tcPr>
            <w:tcW w:w="490" w:type="dxa"/>
          </w:tcPr>
          <w:p w:rsidR="0090550D" w:rsidRPr="00CE1713" w:rsidRDefault="0090550D" w:rsidP="0090550D">
            <w:r w:rsidRPr="00CE1713">
              <w:rPr>
                <w:rFonts w:hint="eastAsia"/>
              </w:rPr>
              <w:t>√</w:t>
            </w:r>
          </w:p>
        </w:tc>
        <w:tc>
          <w:tcPr>
            <w:tcW w:w="491" w:type="dxa"/>
          </w:tcPr>
          <w:p w:rsidR="0090550D" w:rsidRPr="00CE1713" w:rsidRDefault="0090550D" w:rsidP="0090550D">
            <w:r w:rsidRPr="00CE1713">
              <w:rPr>
                <w:rFonts w:hint="eastAsia"/>
              </w:rPr>
              <w:t>√</w:t>
            </w:r>
          </w:p>
        </w:tc>
        <w:tc>
          <w:tcPr>
            <w:tcW w:w="491" w:type="dxa"/>
          </w:tcPr>
          <w:p w:rsidR="0090550D" w:rsidRPr="00CE1713" w:rsidRDefault="0090550D" w:rsidP="0090550D">
            <w:r w:rsidRPr="00CE1713">
              <w:rPr>
                <w:rFonts w:hint="eastAsia"/>
              </w:rPr>
              <w:t>√</w:t>
            </w:r>
          </w:p>
        </w:tc>
        <w:tc>
          <w:tcPr>
            <w:tcW w:w="491" w:type="dxa"/>
          </w:tcPr>
          <w:p w:rsidR="0090550D" w:rsidRPr="00CE1713" w:rsidRDefault="0090550D" w:rsidP="0090550D"/>
        </w:tc>
        <w:tc>
          <w:tcPr>
            <w:tcW w:w="500" w:type="dxa"/>
          </w:tcPr>
          <w:p w:rsidR="0090550D" w:rsidRPr="00CE1713" w:rsidRDefault="0090550D" w:rsidP="0090550D"/>
        </w:tc>
      </w:tr>
      <w:bookmarkEnd w:id="0"/>
      <w:tr w:rsidR="004C6B47" w:rsidTr="0090550D">
        <w:trPr>
          <w:trHeight w:val="430"/>
          <w:jc w:val="center"/>
        </w:trPr>
        <w:tc>
          <w:tcPr>
            <w:tcW w:w="1252" w:type="dxa"/>
          </w:tcPr>
          <w:p w:rsidR="004C6B47" w:rsidRPr="003E0D39" w:rsidRDefault="004C6B47" w:rsidP="004C6B47">
            <w:pPr>
              <w:spacing w:before="100" w:beforeAutospacing="1" w:after="100" w:afterAutospacing="1" w:line="312" w:lineRule="auto"/>
              <w:jc w:val="center"/>
              <w:rPr>
                <w:rFonts w:asciiTheme="majorEastAsia" w:eastAsiaTheme="majorEastAsia" w:hAnsiTheme="majorEastAsia"/>
                <w:sz w:val="21"/>
                <w:szCs w:val="21"/>
              </w:rPr>
            </w:pPr>
            <w:r w:rsidRPr="003E0D39">
              <w:rPr>
                <w:rFonts w:asciiTheme="majorEastAsia" w:eastAsiaTheme="majorEastAsia" w:hAnsiTheme="majorEastAsia" w:hint="eastAsia"/>
                <w:sz w:val="21"/>
                <w:szCs w:val="21"/>
              </w:rPr>
              <w:t>4</w:t>
            </w:r>
          </w:p>
        </w:tc>
        <w:tc>
          <w:tcPr>
            <w:tcW w:w="2272" w:type="dxa"/>
          </w:tcPr>
          <w:p w:rsidR="004C6B47" w:rsidRPr="00854CEA" w:rsidRDefault="004C6B47" w:rsidP="004C6B47">
            <w:pPr>
              <w:spacing w:before="100" w:beforeAutospacing="1" w:after="100" w:afterAutospacing="1" w:line="312" w:lineRule="auto"/>
              <w:jc w:val="center"/>
              <w:rPr>
                <w:sz w:val="21"/>
                <w:szCs w:val="21"/>
              </w:rPr>
            </w:pPr>
            <w:r w:rsidRPr="00854CEA">
              <w:rPr>
                <w:sz w:val="21"/>
                <w:szCs w:val="21"/>
              </w:rPr>
              <w:t>45&lt;</w:t>
            </w:r>
            <w:r w:rsidRPr="00854CEA">
              <w:rPr>
                <w:rFonts w:hint="eastAsia"/>
                <w:sz w:val="21"/>
                <w:szCs w:val="21"/>
              </w:rPr>
              <w:t>X</w:t>
            </w:r>
            <w:r w:rsidRPr="00854CEA">
              <w:rPr>
                <w:rFonts w:hint="eastAsia"/>
                <w:sz w:val="21"/>
                <w:szCs w:val="21"/>
              </w:rPr>
              <w:t>≤</w:t>
            </w:r>
            <w:r w:rsidRPr="00854CEA">
              <w:rPr>
                <w:sz w:val="21"/>
                <w:szCs w:val="21"/>
              </w:rPr>
              <w:t>60</w:t>
            </w:r>
          </w:p>
        </w:tc>
        <w:tc>
          <w:tcPr>
            <w:tcW w:w="2408" w:type="dxa"/>
          </w:tcPr>
          <w:p w:rsidR="004C6B47" w:rsidRPr="003E0D39" w:rsidRDefault="004C6B47" w:rsidP="004C6B47">
            <w:pPr>
              <w:spacing w:before="100" w:beforeAutospacing="1" w:after="100" w:afterAutospacing="1" w:line="312" w:lineRule="auto"/>
              <w:jc w:val="center"/>
              <w:rPr>
                <w:rFonts w:asciiTheme="majorEastAsia" w:eastAsiaTheme="majorEastAsia" w:hAnsiTheme="majorEastAsia"/>
                <w:sz w:val="21"/>
                <w:szCs w:val="21"/>
              </w:rPr>
            </w:pPr>
            <w:r w:rsidRPr="003E0D39">
              <w:rPr>
                <w:rFonts w:asciiTheme="majorEastAsia" w:eastAsiaTheme="majorEastAsia" w:hAnsiTheme="majorEastAsia" w:hint="eastAsia"/>
                <w:sz w:val="21"/>
                <w:szCs w:val="21"/>
              </w:rPr>
              <w:t>积极型C4</w:t>
            </w:r>
          </w:p>
        </w:tc>
        <w:tc>
          <w:tcPr>
            <w:tcW w:w="490" w:type="dxa"/>
          </w:tcPr>
          <w:p w:rsidR="004C6B47" w:rsidRPr="00CE1713" w:rsidRDefault="004C6B47" w:rsidP="004C6B47">
            <w:r w:rsidRPr="00CE1713">
              <w:rPr>
                <w:rFonts w:hint="eastAsia"/>
              </w:rPr>
              <w:t>√</w:t>
            </w:r>
          </w:p>
        </w:tc>
        <w:tc>
          <w:tcPr>
            <w:tcW w:w="491" w:type="dxa"/>
          </w:tcPr>
          <w:p w:rsidR="004C6B47" w:rsidRPr="00CE1713" w:rsidRDefault="004C6B47" w:rsidP="004C6B47">
            <w:r w:rsidRPr="00CE1713">
              <w:rPr>
                <w:rFonts w:hint="eastAsia"/>
              </w:rPr>
              <w:t>√</w:t>
            </w:r>
          </w:p>
        </w:tc>
        <w:tc>
          <w:tcPr>
            <w:tcW w:w="491" w:type="dxa"/>
          </w:tcPr>
          <w:p w:rsidR="004C6B47" w:rsidRPr="00CE1713" w:rsidRDefault="004C6B47" w:rsidP="004C6B47">
            <w:r w:rsidRPr="00CE1713">
              <w:rPr>
                <w:rFonts w:hint="eastAsia"/>
              </w:rPr>
              <w:t>√</w:t>
            </w:r>
          </w:p>
        </w:tc>
        <w:tc>
          <w:tcPr>
            <w:tcW w:w="491" w:type="dxa"/>
          </w:tcPr>
          <w:p w:rsidR="004C6B47" w:rsidRPr="00CE1713" w:rsidRDefault="004C6B47" w:rsidP="004C6B47">
            <w:r w:rsidRPr="00CE1713">
              <w:rPr>
                <w:rFonts w:hint="eastAsia"/>
              </w:rPr>
              <w:t>√</w:t>
            </w:r>
          </w:p>
        </w:tc>
        <w:tc>
          <w:tcPr>
            <w:tcW w:w="500" w:type="dxa"/>
          </w:tcPr>
          <w:p w:rsidR="004C6B47" w:rsidRPr="00CE1713" w:rsidRDefault="004C6B47" w:rsidP="004C6B47"/>
        </w:tc>
      </w:tr>
      <w:tr w:rsidR="004C6B47" w:rsidTr="0090550D">
        <w:trPr>
          <w:trHeight w:val="413"/>
          <w:jc w:val="center"/>
        </w:trPr>
        <w:tc>
          <w:tcPr>
            <w:tcW w:w="1252" w:type="dxa"/>
          </w:tcPr>
          <w:p w:rsidR="004C6B47" w:rsidRPr="003E0D39" w:rsidRDefault="004C6B47" w:rsidP="004C6B47">
            <w:pPr>
              <w:spacing w:before="100" w:beforeAutospacing="1" w:after="100" w:afterAutospacing="1" w:line="312" w:lineRule="auto"/>
              <w:jc w:val="center"/>
              <w:rPr>
                <w:rFonts w:asciiTheme="majorEastAsia" w:eastAsiaTheme="majorEastAsia" w:hAnsiTheme="majorEastAsia"/>
                <w:sz w:val="21"/>
                <w:szCs w:val="21"/>
              </w:rPr>
            </w:pPr>
            <w:r w:rsidRPr="003E0D39">
              <w:rPr>
                <w:rFonts w:asciiTheme="majorEastAsia" w:eastAsiaTheme="majorEastAsia" w:hAnsiTheme="majorEastAsia" w:hint="eastAsia"/>
                <w:sz w:val="21"/>
                <w:szCs w:val="21"/>
              </w:rPr>
              <w:t>5</w:t>
            </w:r>
          </w:p>
        </w:tc>
        <w:tc>
          <w:tcPr>
            <w:tcW w:w="2272" w:type="dxa"/>
          </w:tcPr>
          <w:p w:rsidR="004C6B47" w:rsidRPr="00854CEA" w:rsidRDefault="004C6B47" w:rsidP="004C6B47">
            <w:pPr>
              <w:spacing w:before="100" w:beforeAutospacing="1" w:after="100" w:afterAutospacing="1" w:line="312" w:lineRule="auto"/>
              <w:jc w:val="center"/>
              <w:rPr>
                <w:sz w:val="21"/>
                <w:szCs w:val="21"/>
              </w:rPr>
            </w:pPr>
            <w:r w:rsidRPr="00854CEA">
              <w:rPr>
                <w:sz w:val="21"/>
                <w:szCs w:val="21"/>
              </w:rPr>
              <w:t>60&lt;</w:t>
            </w:r>
            <w:r w:rsidRPr="00854CEA">
              <w:rPr>
                <w:rFonts w:hint="eastAsia"/>
                <w:sz w:val="21"/>
                <w:szCs w:val="21"/>
              </w:rPr>
              <w:t>X</w:t>
            </w:r>
            <w:r w:rsidRPr="00854CEA">
              <w:rPr>
                <w:rFonts w:hint="eastAsia"/>
                <w:sz w:val="21"/>
                <w:szCs w:val="21"/>
              </w:rPr>
              <w:t>≤</w:t>
            </w:r>
            <w:r w:rsidRPr="00854CEA">
              <w:rPr>
                <w:sz w:val="21"/>
                <w:szCs w:val="21"/>
              </w:rPr>
              <w:t>75</w:t>
            </w:r>
          </w:p>
        </w:tc>
        <w:tc>
          <w:tcPr>
            <w:tcW w:w="2408" w:type="dxa"/>
          </w:tcPr>
          <w:p w:rsidR="004C6B47" w:rsidRPr="003E0D39" w:rsidRDefault="004C6B47" w:rsidP="004C6B47">
            <w:pPr>
              <w:spacing w:before="100" w:beforeAutospacing="1" w:after="100" w:afterAutospacing="1" w:line="312" w:lineRule="auto"/>
              <w:jc w:val="center"/>
              <w:rPr>
                <w:rFonts w:asciiTheme="majorEastAsia" w:eastAsiaTheme="majorEastAsia" w:hAnsiTheme="majorEastAsia"/>
                <w:sz w:val="21"/>
                <w:szCs w:val="21"/>
              </w:rPr>
            </w:pPr>
            <w:r w:rsidRPr="003E0D39">
              <w:rPr>
                <w:rFonts w:asciiTheme="majorEastAsia" w:eastAsiaTheme="majorEastAsia" w:hAnsiTheme="majorEastAsia" w:hint="eastAsia"/>
                <w:sz w:val="21"/>
                <w:szCs w:val="21"/>
              </w:rPr>
              <w:t>进取型C5</w:t>
            </w:r>
          </w:p>
        </w:tc>
        <w:tc>
          <w:tcPr>
            <w:tcW w:w="490" w:type="dxa"/>
          </w:tcPr>
          <w:p w:rsidR="004C6B47" w:rsidRPr="00CE1713" w:rsidRDefault="004C6B47" w:rsidP="004C6B47">
            <w:r w:rsidRPr="00CE1713">
              <w:rPr>
                <w:rFonts w:hint="eastAsia"/>
              </w:rPr>
              <w:t>√</w:t>
            </w:r>
          </w:p>
        </w:tc>
        <w:tc>
          <w:tcPr>
            <w:tcW w:w="491" w:type="dxa"/>
          </w:tcPr>
          <w:p w:rsidR="004C6B47" w:rsidRPr="00CE1713" w:rsidRDefault="004C6B47" w:rsidP="004C6B47">
            <w:r w:rsidRPr="00CE1713">
              <w:rPr>
                <w:rFonts w:hint="eastAsia"/>
              </w:rPr>
              <w:t>√</w:t>
            </w:r>
          </w:p>
        </w:tc>
        <w:tc>
          <w:tcPr>
            <w:tcW w:w="491" w:type="dxa"/>
          </w:tcPr>
          <w:p w:rsidR="004C6B47" w:rsidRPr="00CE1713" w:rsidRDefault="004C6B47" w:rsidP="004C6B47">
            <w:r w:rsidRPr="00CE1713">
              <w:rPr>
                <w:rFonts w:hint="eastAsia"/>
              </w:rPr>
              <w:t>√</w:t>
            </w:r>
          </w:p>
        </w:tc>
        <w:tc>
          <w:tcPr>
            <w:tcW w:w="491" w:type="dxa"/>
          </w:tcPr>
          <w:p w:rsidR="004C6B47" w:rsidRPr="00CE1713" w:rsidRDefault="004C6B47" w:rsidP="004C6B47">
            <w:r w:rsidRPr="00CE1713">
              <w:rPr>
                <w:rFonts w:hint="eastAsia"/>
              </w:rPr>
              <w:t>√</w:t>
            </w:r>
          </w:p>
        </w:tc>
        <w:tc>
          <w:tcPr>
            <w:tcW w:w="500" w:type="dxa"/>
          </w:tcPr>
          <w:p w:rsidR="004C6B47" w:rsidRDefault="004C6B47" w:rsidP="004C6B47">
            <w:r w:rsidRPr="00CE1713">
              <w:rPr>
                <w:rFonts w:hint="eastAsia"/>
              </w:rPr>
              <w:t>√</w:t>
            </w:r>
          </w:p>
        </w:tc>
      </w:tr>
    </w:tbl>
    <w:p w:rsidR="00B926D4" w:rsidRDefault="00FE3478" w:rsidP="00DE4A98">
      <w:pPr>
        <w:pStyle w:val="41"/>
        <w:tabs>
          <w:tab w:val="left" w:pos="4825"/>
        </w:tabs>
        <w:spacing w:line="288" w:lineRule="auto"/>
        <w:ind w:left="0" w:right="164"/>
        <w:rPr>
          <w:rFonts w:ascii="仿宋" w:eastAsia="仿宋" w:hAnsi="仿宋" w:cs="仿宋"/>
          <w:sz w:val="22"/>
          <w:szCs w:val="22"/>
          <w:lang w:eastAsia="zh-CN"/>
        </w:rPr>
      </w:pPr>
      <w:r>
        <w:rPr>
          <w:rFonts w:ascii="仿宋" w:eastAsia="仿宋" w:hAnsi="仿宋" w:cs="仿宋" w:hint="eastAsia"/>
          <w:sz w:val="22"/>
          <w:szCs w:val="22"/>
          <w:lang w:eastAsia="zh-CN"/>
        </w:rPr>
        <w:t>注：本表仅</w:t>
      </w:r>
      <w:proofErr w:type="gramStart"/>
      <w:r>
        <w:rPr>
          <w:rFonts w:ascii="仿宋" w:eastAsia="仿宋" w:hAnsi="仿宋" w:cs="仿宋" w:hint="eastAsia"/>
          <w:sz w:val="22"/>
          <w:szCs w:val="22"/>
          <w:lang w:eastAsia="zh-CN"/>
        </w:rPr>
        <w:t>供普通</w:t>
      </w:r>
      <w:proofErr w:type="gramEnd"/>
      <w:r>
        <w:rPr>
          <w:rFonts w:ascii="仿宋" w:eastAsia="仿宋" w:hAnsi="仿宋" w:cs="仿宋" w:hint="eastAsia"/>
          <w:sz w:val="22"/>
          <w:szCs w:val="22"/>
          <w:lang w:eastAsia="zh-CN"/>
        </w:rPr>
        <w:t>投资者使用</w:t>
      </w:r>
    </w:p>
    <w:p w:rsidR="00BE1998" w:rsidRPr="00B926D4" w:rsidRDefault="00BE1998" w:rsidP="00DE4A98">
      <w:pPr>
        <w:pStyle w:val="41"/>
        <w:tabs>
          <w:tab w:val="left" w:pos="4825"/>
        </w:tabs>
        <w:spacing w:line="288" w:lineRule="auto"/>
        <w:ind w:left="0" w:right="164"/>
        <w:rPr>
          <w:rFonts w:ascii="仿宋" w:eastAsia="仿宋" w:hAnsi="仿宋" w:cs="仿宋"/>
          <w:b/>
          <w:sz w:val="22"/>
          <w:szCs w:val="22"/>
          <w:lang w:eastAsia="zh-CN"/>
        </w:rPr>
      </w:pPr>
    </w:p>
    <w:p w:rsidR="004E2625" w:rsidRPr="002F6A19" w:rsidRDefault="004E2625" w:rsidP="001B1CBB">
      <w:pPr>
        <w:autoSpaceDE w:val="0"/>
        <w:autoSpaceDN w:val="0"/>
        <w:adjustRightInd w:val="0"/>
        <w:spacing w:before="26" w:line="360" w:lineRule="exact"/>
        <w:rPr>
          <w:rFonts w:asciiTheme="minorEastAsia" w:hAnsiTheme="minorEastAsia" w:cs="宋体"/>
          <w:sz w:val="21"/>
          <w:szCs w:val="21"/>
          <w:lang w:eastAsia="zh-CN"/>
        </w:rPr>
      </w:pPr>
      <w:r w:rsidRPr="00C32899">
        <w:rPr>
          <w:rFonts w:ascii="Times New Roman" w:hAnsi="Times New Roman" w:cs="宋体" w:hint="eastAsia"/>
          <w:b/>
          <w:sz w:val="21"/>
          <w:szCs w:val="21"/>
          <w:lang w:eastAsia="zh-CN"/>
        </w:rPr>
        <w:t>机构公章</w:t>
      </w:r>
      <w:r w:rsidRPr="009C5876">
        <w:rPr>
          <w:rFonts w:ascii="Times New Roman" w:hAnsi="Times New Roman" w:cs="宋体" w:hint="eastAsia"/>
          <w:sz w:val="21"/>
          <w:szCs w:val="21"/>
          <w:lang w:eastAsia="zh-CN"/>
        </w:rPr>
        <w:t>：</w:t>
      </w:r>
      <w:r w:rsidR="009F216D">
        <w:rPr>
          <w:rFonts w:ascii="Times New Roman" w:hAnsi="Times New Roman" w:cs="宋体" w:hint="eastAsia"/>
          <w:sz w:val="21"/>
          <w:szCs w:val="21"/>
          <w:lang w:eastAsia="zh-CN"/>
        </w:rPr>
        <w:t>_</w:t>
      </w:r>
      <w:r w:rsidR="009F216D">
        <w:rPr>
          <w:rFonts w:ascii="Times New Roman" w:hAnsi="Times New Roman" w:cs="宋体"/>
          <w:sz w:val="21"/>
          <w:szCs w:val="21"/>
          <w:lang w:eastAsia="zh-CN"/>
        </w:rPr>
        <w:t>________</w:t>
      </w:r>
      <w:r w:rsidR="00E641E8">
        <w:rPr>
          <w:rFonts w:ascii="Times New Roman" w:hAnsi="Times New Roman" w:cs="宋体" w:hint="eastAsia"/>
          <w:sz w:val="21"/>
          <w:szCs w:val="21"/>
          <w:lang w:eastAsia="zh-CN"/>
        </w:rPr>
        <w:t>_</w:t>
      </w:r>
      <w:r w:rsidR="009F216D">
        <w:rPr>
          <w:rFonts w:ascii="Times New Roman" w:hAnsi="Times New Roman" w:cs="宋体"/>
          <w:sz w:val="21"/>
          <w:szCs w:val="21"/>
          <w:lang w:eastAsia="zh-CN"/>
        </w:rPr>
        <w:t>_</w:t>
      </w:r>
      <w:r w:rsidR="00F979B9">
        <w:rPr>
          <w:rFonts w:ascii="Times New Roman" w:hAnsi="Times New Roman" w:cs="宋体"/>
          <w:b/>
          <w:sz w:val="21"/>
          <w:szCs w:val="21"/>
          <w:lang w:eastAsia="zh-CN"/>
        </w:rPr>
        <w:t>___</w:t>
      </w:r>
      <w:r w:rsidR="009F216D">
        <w:rPr>
          <w:rFonts w:ascii="Times New Roman" w:hAnsi="Times New Roman" w:cs="宋体"/>
          <w:sz w:val="21"/>
          <w:szCs w:val="21"/>
          <w:lang w:eastAsia="zh-CN"/>
        </w:rPr>
        <w:t xml:space="preserve">_ </w:t>
      </w:r>
      <w:r w:rsidR="00F979B9">
        <w:rPr>
          <w:rFonts w:ascii="Times New Roman" w:hAnsi="Times New Roman" w:cs="宋体" w:hint="eastAsia"/>
          <w:b/>
          <w:sz w:val="21"/>
          <w:szCs w:val="21"/>
          <w:lang w:eastAsia="zh-CN"/>
        </w:rPr>
        <w:t>经办人签名：</w:t>
      </w:r>
      <w:r w:rsidR="00F979B9">
        <w:rPr>
          <w:rFonts w:ascii="Times New Roman" w:hAnsi="Times New Roman" w:cs="宋体" w:hint="eastAsia"/>
          <w:b/>
          <w:sz w:val="21"/>
          <w:szCs w:val="21"/>
          <w:lang w:eastAsia="zh-CN"/>
        </w:rPr>
        <w:t>_</w:t>
      </w:r>
      <w:r w:rsidR="00F979B9">
        <w:rPr>
          <w:rFonts w:ascii="Times New Roman" w:hAnsi="Times New Roman" w:cs="宋体"/>
          <w:b/>
          <w:sz w:val="21"/>
          <w:szCs w:val="21"/>
          <w:lang w:eastAsia="zh-CN"/>
        </w:rPr>
        <w:t>______</w:t>
      </w:r>
      <w:r w:rsidR="00E641E8">
        <w:rPr>
          <w:rFonts w:ascii="Times New Roman" w:hAnsi="Times New Roman" w:cs="宋体"/>
          <w:sz w:val="21"/>
          <w:szCs w:val="21"/>
          <w:lang w:eastAsia="zh-CN"/>
        </w:rPr>
        <w:t>__</w:t>
      </w:r>
      <w:r w:rsidR="00861A6B">
        <w:rPr>
          <w:rFonts w:ascii="Times New Roman" w:hAnsi="Times New Roman" w:cs="宋体"/>
          <w:b/>
          <w:sz w:val="21"/>
          <w:szCs w:val="21"/>
          <w:lang w:eastAsia="zh-CN"/>
        </w:rPr>
        <w:t>__</w:t>
      </w:r>
      <w:r w:rsidR="00F979B9">
        <w:rPr>
          <w:rFonts w:ascii="Times New Roman" w:hAnsi="Times New Roman" w:cs="宋体"/>
          <w:b/>
          <w:sz w:val="21"/>
          <w:szCs w:val="21"/>
          <w:lang w:eastAsia="zh-CN"/>
        </w:rPr>
        <w:t xml:space="preserve">__ </w:t>
      </w:r>
      <w:r w:rsidR="00885E92" w:rsidRPr="00043E1C">
        <w:rPr>
          <w:rFonts w:ascii="Times New Roman" w:hAnsi="Times New Roman" w:cs="宋体" w:hint="eastAsia"/>
          <w:b/>
          <w:sz w:val="21"/>
          <w:szCs w:val="21"/>
          <w:lang w:eastAsia="zh-CN"/>
        </w:rPr>
        <w:t>签署</w:t>
      </w:r>
      <w:r w:rsidRPr="00043E1C">
        <w:rPr>
          <w:rFonts w:ascii="Times New Roman" w:hAnsi="Times New Roman" w:cs="宋体" w:hint="eastAsia"/>
          <w:b/>
          <w:sz w:val="21"/>
          <w:szCs w:val="21"/>
          <w:lang w:eastAsia="zh-CN"/>
        </w:rPr>
        <w:t>日期：</w:t>
      </w:r>
      <w:r w:rsidR="002F6A19">
        <w:rPr>
          <w:rFonts w:ascii="Times New Roman" w:hAnsi="Times New Roman" w:cs="宋体"/>
          <w:b/>
          <w:sz w:val="21"/>
          <w:szCs w:val="21"/>
          <w:lang w:eastAsia="zh-CN"/>
        </w:rPr>
        <w:t>_____</w:t>
      </w:r>
      <w:r w:rsidR="00E641E8">
        <w:rPr>
          <w:rFonts w:ascii="Times New Roman" w:hAnsi="Times New Roman" w:cs="宋体" w:hint="eastAsia"/>
          <w:sz w:val="21"/>
          <w:szCs w:val="21"/>
          <w:lang w:eastAsia="zh-CN"/>
        </w:rPr>
        <w:t>_</w:t>
      </w:r>
      <w:r w:rsidR="00E641E8">
        <w:rPr>
          <w:rFonts w:ascii="Times New Roman" w:hAnsi="Times New Roman" w:cs="宋体"/>
          <w:sz w:val="21"/>
          <w:szCs w:val="21"/>
          <w:lang w:eastAsia="zh-CN"/>
        </w:rPr>
        <w:t>_________</w:t>
      </w:r>
    </w:p>
    <w:p w:rsidR="0072492A" w:rsidRDefault="0072492A" w:rsidP="00904C0A">
      <w:pPr>
        <w:autoSpaceDE w:val="0"/>
        <w:autoSpaceDN w:val="0"/>
        <w:adjustRightInd w:val="0"/>
        <w:spacing w:before="10" w:line="360" w:lineRule="exact"/>
        <w:ind w:right="154"/>
        <w:rPr>
          <w:rFonts w:ascii="Times New Roman" w:hAnsi="Times New Roman" w:cs="宋体"/>
          <w:b/>
          <w:spacing w:val="1"/>
          <w:sz w:val="21"/>
          <w:szCs w:val="21"/>
          <w:lang w:eastAsia="zh-CN"/>
        </w:rPr>
      </w:pPr>
    </w:p>
    <w:p w:rsidR="00CD0BB6" w:rsidRDefault="00904C0A" w:rsidP="00904C0A">
      <w:pPr>
        <w:tabs>
          <w:tab w:val="left" w:pos="5040"/>
          <w:tab w:val="left" w:pos="8420"/>
        </w:tabs>
        <w:autoSpaceDE w:val="0"/>
        <w:autoSpaceDN w:val="0"/>
        <w:adjustRightInd w:val="0"/>
        <w:spacing w:line="400" w:lineRule="exact"/>
        <w:rPr>
          <w:rFonts w:asciiTheme="minorEastAsia" w:hAnsiTheme="minorEastAsia" w:cs="宋体"/>
          <w:b/>
          <w:sz w:val="21"/>
          <w:szCs w:val="21"/>
          <w:lang w:eastAsia="zh-CN"/>
        </w:rPr>
      </w:pPr>
      <w:r w:rsidRPr="000F68EA">
        <w:rPr>
          <w:rFonts w:asciiTheme="minorEastAsia" w:hAnsiTheme="minorEastAsia" w:cs="宋体" w:hint="eastAsia"/>
          <w:b/>
          <w:sz w:val="21"/>
          <w:szCs w:val="21"/>
          <w:lang w:eastAsia="zh-CN"/>
        </w:rPr>
        <w:t>有效性说明</w:t>
      </w:r>
      <w:r w:rsidR="00CD0BB6">
        <w:rPr>
          <w:rFonts w:asciiTheme="minorEastAsia" w:hAnsiTheme="minorEastAsia" w:cs="宋体" w:hint="eastAsia"/>
          <w:b/>
          <w:sz w:val="21"/>
          <w:szCs w:val="21"/>
          <w:lang w:eastAsia="zh-CN"/>
        </w:rPr>
        <w:t>:</w:t>
      </w:r>
    </w:p>
    <w:p w:rsidR="00904C0A" w:rsidRPr="000F68EA" w:rsidRDefault="00904C0A" w:rsidP="00904C0A">
      <w:pPr>
        <w:tabs>
          <w:tab w:val="left" w:pos="5040"/>
          <w:tab w:val="left" w:pos="8420"/>
        </w:tabs>
        <w:autoSpaceDE w:val="0"/>
        <w:autoSpaceDN w:val="0"/>
        <w:adjustRightInd w:val="0"/>
        <w:spacing w:line="400" w:lineRule="exact"/>
        <w:rPr>
          <w:rFonts w:asciiTheme="minorEastAsia" w:hAnsiTheme="minorEastAsia" w:cs="宋体"/>
          <w:sz w:val="21"/>
          <w:szCs w:val="21"/>
          <w:lang w:eastAsia="zh-CN"/>
        </w:rPr>
      </w:pPr>
      <w:proofErr w:type="gramStart"/>
      <w:r w:rsidRPr="000F68EA">
        <w:rPr>
          <w:rFonts w:asciiTheme="minorEastAsia" w:hAnsiTheme="minorEastAsia" w:cs="宋体" w:hint="eastAsia"/>
          <w:sz w:val="21"/>
          <w:szCs w:val="21"/>
          <w:lang w:eastAsia="zh-CN"/>
        </w:rPr>
        <w:t>本风险</w:t>
      </w:r>
      <w:proofErr w:type="gramEnd"/>
      <w:r w:rsidRPr="000F68EA">
        <w:rPr>
          <w:rFonts w:asciiTheme="minorEastAsia" w:hAnsiTheme="minorEastAsia" w:cs="宋体" w:hint="eastAsia"/>
          <w:sz w:val="21"/>
          <w:szCs w:val="21"/>
          <w:lang w:eastAsia="zh-CN"/>
        </w:rPr>
        <w:t>评估问卷结果自签署日期当日开始生效，有效期为</w:t>
      </w:r>
      <w:r w:rsidR="00202879">
        <w:rPr>
          <w:rFonts w:asciiTheme="minorEastAsia" w:hAnsiTheme="minorEastAsia" w:cs="宋体" w:hint="eastAsia"/>
          <w:sz w:val="21"/>
          <w:szCs w:val="21"/>
          <w:lang w:eastAsia="zh-CN"/>
        </w:rPr>
        <w:t>2年</w:t>
      </w:r>
      <w:r w:rsidRPr="000F68EA">
        <w:rPr>
          <w:rFonts w:asciiTheme="minorEastAsia" w:hAnsiTheme="minorEastAsia" w:cs="宋体" w:hint="eastAsia"/>
          <w:sz w:val="21"/>
          <w:szCs w:val="21"/>
          <w:lang w:eastAsia="zh-CN"/>
        </w:rPr>
        <w:t>，</w:t>
      </w:r>
      <w:r>
        <w:rPr>
          <w:rFonts w:asciiTheme="minorEastAsia" w:hAnsiTheme="minorEastAsia" w:cs="宋体" w:hint="eastAsia"/>
          <w:sz w:val="21"/>
          <w:szCs w:val="21"/>
          <w:lang w:eastAsia="zh-CN"/>
        </w:rPr>
        <w:t>客户在该</w:t>
      </w:r>
      <w:r w:rsidRPr="000F68EA">
        <w:rPr>
          <w:rFonts w:asciiTheme="minorEastAsia" w:hAnsiTheme="minorEastAsia" w:cs="宋体" w:hint="eastAsia"/>
          <w:sz w:val="21"/>
          <w:szCs w:val="21"/>
          <w:lang w:eastAsia="zh-CN"/>
        </w:rPr>
        <w:t>期间内购买</w:t>
      </w:r>
      <w:r>
        <w:rPr>
          <w:rFonts w:asciiTheme="minorEastAsia" w:hAnsiTheme="minorEastAsia" w:cs="宋体" w:hint="eastAsia"/>
          <w:sz w:val="21"/>
          <w:szCs w:val="21"/>
          <w:lang w:eastAsia="zh-CN"/>
        </w:rPr>
        <w:t>我司</w:t>
      </w:r>
      <w:r w:rsidRPr="000F68EA">
        <w:rPr>
          <w:rFonts w:asciiTheme="minorEastAsia" w:hAnsiTheme="minorEastAsia" w:cs="宋体" w:hint="eastAsia"/>
          <w:sz w:val="21"/>
          <w:szCs w:val="21"/>
          <w:lang w:eastAsia="zh-CN"/>
        </w:rPr>
        <w:t>任何产品，可选择</w:t>
      </w:r>
      <w:r>
        <w:rPr>
          <w:rFonts w:asciiTheme="minorEastAsia" w:hAnsiTheme="minorEastAsia" w:cs="宋体" w:hint="eastAsia"/>
          <w:sz w:val="21"/>
          <w:szCs w:val="21"/>
          <w:lang w:eastAsia="zh-CN"/>
        </w:rPr>
        <w:t>采纳</w:t>
      </w:r>
      <w:r w:rsidRPr="000F68EA">
        <w:rPr>
          <w:rFonts w:asciiTheme="minorEastAsia" w:hAnsiTheme="minorEastAsia" w:cs="宋体" w:hint="eastAsia"/>
          <w:sz w:val="21"/>
          <w:szCs w:val="21"/>
          <w:lang w:eastAsia="zh-CN"/>
        </w:rPr>
        <w:t>本问卷</w:t>
      </w:r>
      <w:r>
        <w:rPr>
          <w:rFonts w:asciiTheme="minorEastAsia" w:hAnsiTheme="minorEastAsia" w:cs="宋体" w:hint="eastAsia"/>
          <w:sz w:val="21"/>
          <w:szCs w:val="21"/>
          <w:lang w:eastAsia="zh-CN"/>
        </w:rPr>
        <w:t>评估</w:t>
      </w:r>
      <w:r w:rsidRPr="000F68EA">
        <w:rPr>
          <w:rFonts w:asciiTheme="minorEastAsia" w:hAnsiTheme="minorEastAsia" w:cs="宋体" w:hint="eastAsia"/>
          <w:sz w:val="21"/>
          <w:szCs w:val="21"/>
          <w:lang w:eastAsia="zh-CN"/>
        </w:rPr>
        <w:t>结果，或选择重新填写风险评估问卷。超过有效期外购买</w:t>
      </w:r>
      <w:r>
        <w:rPr>
          <w:rFonts w:asciiTheme="minorEastAsia" w:hAnsiTheme="minorEastAsia" w:cs="宋体" w:hint="eastAsia"/>
          <w:sz w:val="21"/>
          <w:szCs w:val="21"/>
          <w:lang w:eastAsia="zh-CN"/>
        </w:rPr>
        <w:t>我司</w:t>
      </w:r>
      <w:r w:rsidRPr="000F68EA">
        <w:rPr>
          <w:rFonts w:asciiTheme="minorEastAsia" w:hAnsiTheme="minorEastAsia" w:cs="宋体" w:hint="eastAsia"/>
          <w:sz w:val="21"/>
          <w:szCs w:val="21"/>
          <w:lang w:eastAsia="zh-CN"/>
        </w:rPr>
        <w:t>任何产品须重新填写风险评估问卷，并以</w:t>
      </w:r>
      <w:r>
        <w:rPr>
          <w:rFonts w:asciiTheme="minorEastAsia" w:hAnsiTheme="minorEastAsia" w:cs="宋体" w:hint="eastAsia"/>
          <w:sz w:val="21"/>
          <w:szCs w:val="21"/>
          <w:lang w:eastAsia="zh-CN"/>
        </w:rPr>
        <w:t>最新</w:t>
      </w:r>
      <w:r w:rsidRPr="000F68EA">
        <w:rPr>
          <w:rFonts w:asciiTheme="minorEastAsia" w:hAnsiTheme="minorEastAsia" w:cs="宋体" w:hint="eastAsia"/>
          <w:sz w:val="21"/>
          <w:szCs w:val="21"/>
          <w:lang w:eastAsia="zh-CN"/>
        </w:rPr>
        <w:t>问卷结果为准。</w:t>
      </w:r>
    </w:p>
    <w:p w:rsidR="00904C0A" w:rsidRPr="00904C0A" w:rsidRDefault="00904C0A" w:rsidP="00904C0A">
      <w:pPr>
        <w:autoSpaceDE w:val="0"/>
        <w:autoSpaceDN w:val="0"/>
        <w:adjustRightInd w:val="0"/>
        <w:spacing w:before="10" w:line="360" w:lineRule="exact"/>
        <w:ind w:right="154"/>
        <w:rPr>
          <w:rFonts w:ascii="Times New Roman" w:hAnsi="Times New Roman" w:cs="宋体"/>
          <w:b/>
          <w:spacing w:val="1"/>
          <w:sz w:val="21"/>
          <w:szCs w:val="21"/>
          <w:lang w:eastAsia="zh-CN"/>
        </w:rPr>
      </w:pPr>
    </w:p>
    <w:p w:rsidR="004E2625" w:rsidRPr="009C5876" w:rsidRDefault="004E2625" w:rsidP="00904C0A">
      <w:pPr>
        <w:autoSpaceDE w:val="0"/>
        <w:autoSpaceDN w:val="0"/>
        <w:adjustRightInd w:val="0"/>
        <w:spacing w:before="10" w:line="360" w:lineRule="exact"/>
        <w:ind w:right="153"/>
        <w:rPr>
          <w:rFonts w:ascii="Times New Roman" w:hAnsi="Times New Roman" w:cs="宋体"/>
          <w:b/>
          <w:spacing w:val="1"/>
          <w:sz w:val="21"/>
          <w:szCs w:val="21"/>
          <w:lang w:eastAsia="zh-CN"/>
        </w:rPr>
      </w:pPr>
      <w:r w:rsidRPr="009C5876">
        <w:rPr>
          <w:rFonts w:ascii="Times New Roman" w:hAnsi="Times New Roman" w:cs="宋体" w:hint="eastAsia"/>
          <w:b/>
          <w:spacing w:val="1"/>
          <w:sz w:val="21"/>
          <w:szCs w:val="21"/>
          <w:lang w:eastAsia="zh-CN"/>
        </w:rPr>
        <w:t>重要声明</w:t>
      </w:r>
      <w:r w:rsidR="00CD0BB6">
        <w:rPr>
          <w:rFonts w:ascii="Times New Roman" w:hAnsi="Times New Roman" w:cs="宋体" w:hint="eastAsia"/>
          <w:b/>
          <w:spacing w:val="1"/>
          <w:sz w:val="21"/>
          <w:szCs w:val="21"/>
          <w:lang w:eastAsia="zh-CN"/>
        </w:rPr>
        <w:t>:</w:t>
      </w:r>
      <w:r w:rsidRPr="009C5876">
        <w:rPr>
          <w:rFonts w:ascii="Times New Roman" w:hAnsi="Times New Roman" w:cs="宋体"/>
          <w:b/>
          <w:spacing w:val="1"/>
          <w:sz w:val="21"/>
          <w:szCs w:val="21"/>
          <w:lang w:eastAsia="zh-CN"/>
        </w:rPr>
        <w:t xml:space="preserve"> </w:t>
      </w:r>
    </w:p>
    <w:p w:rsidR="004E2625" w:rsidRDefault="004E2625" w:rsidP="00A850EB">
      <w:pPr>
        <w:autoSpaceDE w:val="0"/>
        <w:autoSpaceDN w:val="0"/>
        <w:adjustRightInd w:val="0"/>
        <w:spacing w:before="10" w:line="360" w:lineRule="exact"/>
        <w:ind w:right="153"/>
        <w:jc w:val="both"/>
        <w:rPr>
          <w:rFonts w:ascii="Times New Roman" w:hAnsi="Times New Roman" w:cs="宋体"/>
          <w:sz w:val="21"/>
          <w:szCs w:val="21"/>
          <w:lang w:eastAsia="zh-CN"/>
        </w:rPr>
      </w:pPr>
      <w:proofErr w:type="gramStart"/>
      <w:r w:rsidRPr="009C5876">
        <w:rPr>
          <w:rFonts w:ascii="Times New Roman" w:hAnsi="Times New Roman" w:cs="宋体" w:hint="eastAsia"/>
          <w:spacing w:val="4"/>
          <w:sz w:val="21"/>
          <w:szCs w:val="21"/>
          <w:lang w:eastAsia="zh-CN"/>
        </w:rPr>
        <w:t>本风险</w:t>
      </w:r>
      <w:proofErr w:type="gramEnd"/>
      <w:r w:rsidRPr="009C5876">
        <w:rPr>
          <w:rFonts w:ascii="Times New Roman" w:hAnsi="Times New Roman" w:cs="宋体" w:hint="eastAsia"/>
          <w:spacing w:val="2"/>
          <w:sz w:val="21"/>
          <w:szCs w:val="21"/>
          <w:lang w:eastAsia="zh-CN"/>
        </w:rPr>
        <w:t>属性</w:t>
      </w:r>
      <w:r w:rsidRPr="009C5876">
        <w:rPr>
          <w:rFonts w:ascii="Times New Roman" w:hAnsi="Times New Roman" w:cs="宋体" w:hint="eastAsia"/>
          <w:spacing w:val="4"/>
          <w:sz w:val="21"/>
          <w:szCs w:val="21"/>
          <w:lang w:eastAsia="zh-CN"/>
        </w:rPr>
        <w:t>评估问</w:t>
      </w:r>
      <w:r w:rsidRPr="009C5876">
        <w:rPr>
          <w:rFonts w:ascii="Times New Roman" w:hAnsi="Times New Roman" w:cs="宋体" w:hint="eastAsia"/>
          <w:spacing w:val="2"/>
          <w:sz w:val="21"/>
          <w:szCs w:val="21"/>
          <w:lang w:eastAsia="zh-CN"/>
        </w:rPr>
        <w:t>卷结</w:t>
      </w:r>
      <w:r w:rsidRPr="009C5876">
        <w:rPr>
          <w:rFonts w:ascii="Times New Roman" w:hAnsi="Times New Roman" w:cs="宋体" w:hint="eastAsia"/>
          <w:spacing w:val="4"/>
          <w:sz w:val="21"/>
          <w:szCs w:val="21"/>
          <w:lang w:eastAsia="zh-CN"/>
        </w:rPr>
        <w:t>果是根</w:t>
      </w:r>
      <w:r w:rsidRPr="009C5876">
        <w:rPr>
          <w:rFonts w:ascii="Times New Roman" w:hAnsi="Times New Roman" w:cs="宋体" w:hint="eastAsia"/>
          <w:spacing w:val="2"/>
          <w:sz w:val="21"/>
          <w:szCs w:val="21"/>
          <w:lang w:eastAsia="zh-CN"/>
        </w:rPr>
        <w:t>据被</w:t>
      </w:r>
      <w:r w:rsidRPr="009C5876">
        <w:rPr>
          <w:rFonts w:ascii="Times New Roman" w:hAnsi="Times New Roman" w:cs="宋体" w:hint="eastAsia"/>
          <w:spacing w:val="4"/>
          <w:sz w:val="21"/>
          <w:szCs w:val="21"/>
          <w:lang w:eastAsia="zh-CN"/>
        </w:rPr>
        <w:t>调查人</w:t>
      </w:r>
      <w:r w:rsidRPr="009C5876">
        <w:rPr>
          <w:rFonts w:ascii="Times New Roman" w:hAnsi="Times New Roman" w:cs="宋体" w:hint="eastAsia"/>
          <w:spacing w:val="2"/>
          <w:sz w:val="21"/>
          <w:szCs w:val="21"/>
          <w:lang w:eastAsia="zh-CN"/>
        </w:rPr>
        <w:t>填写</w:t>
      </w:r>
      <w:r w:rsidRPr="009C5876">
        <w:rPr>
          <w:rFonts w:ascii="Times New Roman" w:hAnsi="Times New Roman" w:cs="宋体" w:hint="eastAsia"/>
          <w:spacing w:val="4"/>
          <w:sz w:val="21"/>
          <w:szCs w:val="21"/>
          <w:lang w:eastAsia="zh-CN"/>
        </w:rPr>
        <w:t>问卷时</w:t>
      </w:r>
      <w:r w:rsidRPr="009C5876">
        <w:rPr>
          <w:rFonts w:ascii="Times New Roman" w:hAnsi="Times New Roman" w:cs="宋体" w:hint="eastAsia"/>
          <w:spacing w:val="2"/>
          <w:sz w:val="21"/>
          <w:szCs w:val="21"/>
          <w:lang w:eastAsia="zh-CN"/>
        </w:rPr>
        <w:t>所提</w:t>
      </w:r>
      <w:r w:rsidRPr="009C5876">
        <w:rPr>
          <w:rFonts w:ascii="Times New Roman" w:hAnsi="Times New Roman" w:cs="宋体" w:hint="eastAsia"/>
          <w:spacing w:val="4"/>
          <w:sz w:val="21"/>
          <w:szCs w:val="21"/>
          <w:lang w:eastAsia="zh-CN"/>
        </w:rPr>
        <w:t>供的机</w:t>
      </w:r>
      <w:r w:rsidRPr="009C5876">
        <w:rPr>
          <w:rFonts w:ascii="Times New Roman" w:hAnsi="Times New Roman" w:cs="宋体" w:hint="eastAsia"/>
          <w:spacing w:val="2"/>
          <w:sz w:val="21"/>
          <w:szCs w:val="21"/>
          <w:lang w:eastAsia="zh-CN"/>
        </w:rPr>
        <w:t>构客</w:t>
      </w:r>
      <w:r w:rsidRPr="009C5876">
        <w:rPr>
          <w:rFonts w:ascii="Times New Roman" w:hAnsi="Times New Roman" w:cs="宋体" w:hint="eastAsia"/>
          <w:spacing w:val="4"/>
          <w:sz w:val="21"/>
          <w:szCs w:val="21"/>
          <w:lang w:eastAsia="zh-CN"/>
        </w:rPr>
        <w:t>户资料</w:t>
      </w:r>
      <w:r w:rsidRPr="009C5876">
        <w:rPr>
          <w:rFonts w:ascii="Times New Roman" w:hAnsi="Times New Roman" w:cs="宋体" w:hint="eastAsia"/>
          <w:spacing w:val="2"/>
          <w:sz w:val="21"/>
          <w:szCs w:val="21"/>
          <w:lang w:eastAsia="zh-CN"/>
        </w:rPr>
        <w:t>而</w:t>
      </w:r>
      <w:r w:rsidRPr="009C5876">
        <w:rPr>
          <w:rFonts w:ascii="Times New Roman" w:hAnsi="Times New Roman" w:cs="宋体" w:hint="eastAsia"/>
          <w:spacing w:val="4"/>
          <w:sz w:val="21"/>
          <w:szCs w:val="21"/>
          <w:lang w:eastAsia="zh-CN"/>
        </w:rPr>
        <w:t>推</w:t>
      </w:r>
      <w:r w:rsidRPr="009C5876">
        <w:rPr>
          <w:rFonts w:ascii="Times New Roman" w:hAnsi="Times New Roman" w:cs="宋体" w:hint="eastAsia"/>
          <w:spacing w:val="5"/>
          <w:sz w:val="21"/>
          <w:szCs w:val="21"/>
          <w:lang w:eastAsia="zh-CN"/>
        </w:rPr>
        <w:t>论</w:t>
      </w:r>
      <w:r w:rsidRPr="009C5876">
        <w:rPr>
          <w:rFonts w:ascii="Times New Roman" w:hAnsi="Times New Roman" w:cs="宋体" w:hint="eastAsia"/>
          <w:sz w:val="21"/>
          <w:szCs w:val="21"/>
          <w:lang w:eastAsia="zh-CN"/>
        </w:rPr>
        <w:t>得出</w:t>
      </w:r>
      <w:r w:rsidRPr="009C5876">
        <w:rPr>
          <w:rFonts w:ascii="Times New Roman" w:hAnsi="Times New Roman" w:cs="宋体" w:hint="eastAsia"/>
          <w:spacing w:val="-47"/>
          <w:sz w:val="21"/>
          <w:szCs w:val="21"/>
          <w:lang w:eastAsia="zh-CN"/>
        </w:rPr>
        <w:t>，</w:t>
      </w:r>
      <w:r w:rsidRPr="009C5876">
        <w:rPr>
          <w:rFonts w:ascii="Times New Roman" w:hAnsi="Times New Roman" w:cs="宋体" w:hint="eastAsia"/>
          <w:sz w:val="21"/>
          <w:szCs w:val="21"/>
          <w:lang w:eastAsia="zh-CN"/>
        </w:rPr>
        <w:t>其结果将作为被调查人未来投资本公司基金产品时的参考资料</w:t>
      </w:r>
      <w:r w:rsidRPr="009C5876">
        <w:rPr>
          <w:rFonts w:ascii="Times New Roman" w:hAnsi="Times New Roman" w:cs="宋体" w:hint="eastAsia"/>
          <w:spacing w:val="-47"/>
          <w:sz w:val="21"/>
          <w:szCs w:val="21"/>
          <w:lang w:eastAsia="zh-CN"/>
        </w:rPr>
        <w:t>。</w:t>
      </w:r>
      <w:r w:rsidR="00D469E6">
        <w:rPr>
          <w:rFonts w:ascii="Times New Roman" w:hAnsi="Times New Roman" w:cs="宋体" w:hint="eastAsia"/>
          <w:sz w:val="21"/>
          <w:szCs w:val="21"/>
          <w:lang w:eastAsia="zh-CN"/>
        </w:rPr>
        <w:t>此问卷内容及结果不构成与被调查人的要约，蜂巢</w:t>
      </w:r>
      <w:r w:rsidRPr="009C5876">
        <w:rPr>
          <w:rFonts w:ascii="Times New Roman" w:hAnsi="Times New Roman" w:cs="宋体" w:hint="eastAsia"/>
          <w:sz w:val="21"/>
          <w:szCs w:val="21"/>
          <w:lang w:eastAsia="zh-CN"/>
        </w:rPr>
        <w:t>基金管理有限公司将</w:t>
      </w:r>
      <w:proofErr w:type="gramStart"/>
      <w:r w:rsidRPr="009C5876">
        <w:rPr>
          <w:rFonts w:ascii="Times New Roman" w:hAnsi="Times New Roman" w:cs="宋体" w:hint="eastAsia"/>
          <w:sz w:val="21"/>
          <w:szCs w:val="21"/>
          <w:lang w:eastAsia="zh-CN"/>
        </w:rPr>
        <w:t>不</w:t>
      </w:r>
      <w:proofErr w:type="gramEnd"/>
      <w:r w:rsidRPr="009C5876">
        <w:rPr>
          <w:rFonts w:ascii="Times New Roman" w:hAnsi="Times New Roman" w:cs="宋体" w:hint="eastAsia"/>
          <w:sz w:val="21"/>
          <w:szCs w:val="21"/>
          <w:lang w:eastAsia="zh-CN"/>
        </w:rPr>
        <w:t>对此问卷的准确性及信息是否完整负责。</w:t>
      </w:r>
      <w:r w:rsidRPr="009C5876">
        <w:rPr>
          <w:rFonts w:ascii="Times New Roman" w:hAnsi="Times New Roman" w:cs="宋体"/>
          <w:sz w:val="21"/>
          <w:szCs w:val="21"/>
          <w:lang w:eastAsia="zh-CN"/>
        </w:rPr>
        <w:t xml:space="preserve"> </w:t>
      </w:r>
      <w:r w:rsidR="00D469E6">
        <w:rPr>
          <w:rFonts w:ascii="Times New Roman" w:hAnsi="Times New Roman" w:cs="宋体" w:hint="eastAsia"/>
          <w:sz w:val="21"/>
          <w:szCs w:val="21"/>
          <w:lang w:eastAsia="zh-CN"/>
        </w:rPr>
        <w:t>蜂巢</w:t>
      </w:r>
      <w:r w:rsidRPr="009C5876">
        <w:rPr>
          <w:rFonts w:ascii="Times New Roman" w:hAnsi="Times New Roman" w:cs="宋体" w:hint="eastAsia"/>
          <w:sz w:val="21"/>
          <w:szCs w:val="21"/>
          <w:lang w:eastAsia="zh-CN"/>
        </w:rPr>
        <w:t>基金管理有限公司明确规定所有获准使用此资料的员工均须遵守公司的保密责任。</w:t>
      </w:r>
    </w:p>
    <w:p w:rsidR="00360BC5" w:rsidRPr="001B1CBB" w:rsidRDefault="00360BC5" w:rsidP="00A850EB">
      <w:pPr>
        <w:autoSpaceDE w:val="0"/>
        <w:autoSpaceDN w:val="0"/>
        <w:adjustRightInd w:val="0"/>
        <w:spacing w:before="10" w:line="360" w:lineRule="exact"/>
        <w:ind w:right="153"/>
        <w:jc w:val="both"/>
        <w:rPr>
          <w:rFonts w:ascii="Times New Roman" w:hAnsi="Times New Roman" w:cs="宋体"/>
          <w:sz w:val="21"/>
          <w:szCs w:val="21"/>
          <w:lang w:eastAsia="zh-CN"/>
        </w:rPr>
      </w:pPr>
    </w:p>
    <w:p w:rsidR="00662F13" w:rsidRDefault="00662F13" w:rsidP="00464132">
      <w:pPr>
        <w:autoSpaceDE w:val="0"/>
        <w:autoSpaceDN w:val="0"/>
        <w:adjustRightInd w:val="0"/>
        <w:spacing w:line="400" w:lineRule="exact"/>
        <w:rPr>
          <w:rFonts w:asciiTheme="minorEastAsia" w:hAnsiTheme="minorEastAsia" w:cs="宋体"/>
          <w:b/>
          <w:sz w:val="21"/>
          <w:szCs w:val="21"/>
          <w:lang w:eastAsia="zh-CN"/>
        </w:rPr>
      </w:pPr>
    </w:p>
    <w:p w:rsidR="00662F13" w:rsidRDefault="00662F13" w:rsidP="00464132">
      <w:pPr>
        <w:autoSpaceDE w:val="0"/>
        <w:autoSpaceDN w:val="0"/>
        <w:adjustRightInd w:val="0"/>
        <w:spacing w:line="400" w:lineRule="exact"/>
        <w:rPr>
          <w:rFonts w:asciiTheme="minorEastAsia" w:hAnsiTheme="minorEastAsia" w:cs="宋体"/>
          <w:b/>
          <w:sz w:val="21"/>
          <w:szCs w:val="21"/>
          <w:lang w:eastAsia="zh-CN"/>
        </w:rPr>
      </w:pPr>
    </w:p>
    <w:p w:rsidR="00662F13" w:rsidRDefault="00662F13" w:rsidP="00464132">
      <w:pPr>
        <w:autoSpaceDE w:val="0"/>
        <w:autoSpaceDN w:val="0"/>
        <w:adjustRightInd w:val="0"/>
        <w:spacing w:line="400" w:lineRule="exact"/>
        <w:rPr>
          <w:rFonts w:asciiTheme="minorEastAsia" w:hAnsiTheme="minorEastAsia" w:cs="宋体"/>
          <w:b/>
          <w:sz w:val="21"/>
          <w:szCs w:val="21"/>
          <w:lang w:eastAsia="zh-CN"/>
        </w:rPr>
      </w:pPr>
    </w:p>
    <w:p w:rsidR="00662F13" w:rsidRDefault="00662F13" w:rsidP="00464132">
      <w:pPr>
        <w:autoSpaceDE w:val="0"/>
        <w:autoSpaceDN w:val="0"/>
        <w:adjustRightInd w:val="0"/>
        <w:spacing w:line="400" w:lineRule="exact"/>
        <w:rPr>
          <w:rFonts w:asciiTheme="minorEastAsia" w:hAnsiTheme="minorEastAsia" w:cs="宋体"/>
          <w:b/>
          <w:sz w:val="21"/>
          <w:szCs w:val="21"/>
          <w:lang w:eastAsia="zh-CN"/>
        </w:rPr>
      </w:pPr>
    </w:p>
    <w:p w:rsidR="00662F13" w:rsidRDefault="00662F13" w:rsidP="00464132">
      <w:pPr>
        <w:autoSpaceDE w:val="0"/>
        <w:autoSpaceDN w:val="0"/>
        <w:adjustRightInd w:val="0"/>
        <w:spacing w:line="400" w:lineRule="exact"/>
        <w:rPr>
          <w:rFonts w:asciiTheme="minorEastAsia" w:hAnsiTheme="minorEastAsia" w:cs="宋体"/>
          <w:b/>
          <w:sz w:val="21"/>
          <w:szCs w:val="21"/>
          <w:lang w:eastAsia="zh-CN"/>
        </w:rPr>
      </w:pPr>
    </w:p>
    <w:p w:rsidR="00662F13" w:rsidRDefault="00662F13" w:rsidP="00464132">
      <w:pPr>
        <w:autoSpaceDE w:val="0"/>
        <w:autoSpaceDN w:val="0"/>
        <w:adjustRightInd w:val="0"/>
        <w:spacing w:line="400" w:lineRule="exact"/>
        <w:rPr>
          <w:rFonts w:asciiTheme="minorEastAsia" w:hAnsiTheme="minorEastAsia" w:cs="宋体"/>
          <w:b/>
          <w:sz w:val="21"/>
          <w:szCs w:val="21"/>
          <w:lang w:eastAsia="zh-CN"/>
        </w:rPr>
      </w:pPr>
    </w:p>
    <w:p w:rsidR="004D6C9F" w:rsidRDefault="004D6C9F" w:rsidP="00464132">
      <w:pPr>
        <w:autoSpaceDE w:val="0"/>
        <w:autoSpaceDN w:val="0"/>
        <w:adjustRightInd w:val="0"/>
        <w:spacing w:line="400" w:lineRule="exact"/>
        <w:rPr>
          <w:rFonts w:asciiTheme="minorEastAsia" w:hAnsiTheme="minorEastAsia" w:cs="宋体"/>
          <w:b/>
          <w:sz w:val="21"/>
          <w:szCs w:val="21"/>
          <w:lang w:eastAsia="zh-CN"/>
        </w:rPr>
      </w:pPr>
    </w:p>
    <w:p w:rsidR="00662F13" w:rsidRDefault="00662F13" w:rsidP="00464132">
      <w:pPr>
        <w:autoSpaceDE w:val="0"/>
        <w:autoSpaceDN w:val="0"/>
        <w:adjustRightInd w:val="0"/>
        <w:spacing w:line="400" w:lineRule="exact"/>
        <w:rPr>
          <w:rFonts w:asciiTheme="minorEastAsia" w:hAnsiTheme="minorEastAsia" w:cs="宋体"/>
          <w:b/>
          <w:sz w:val="21"/>
          <w:szCs w:val="21"/>
          <w:lang w:eastAsia="zh-CN"/>
        </w:rPr>
      </w:pPr>
    </w:p>
    <w:p w:rsidR="00662F13" w:rsidRDefault="00662F13" w:rsidP="00464132">
      <w:pPr>
        <w:autoSpaceDE w:val="0"/>
        <w:autoSpaceDN w:val="0"/>
        <w:adjustRightInd w:val="0"/>
        <w:spacing w:line="400" w:lineRule="exact"/>
        <w:rPr>
          <w:rFonts w:asciiTheme="minorEastAsia" w:hAnsiTheme="minorEastAsia" w:cs="宋体"/>
          <w:b/>
          <w:sz w:val="21"/>
          <w:szCs w:val="21"/>
          <w:lang w:eastAsia="zh-CN"/>
        </w:rPr>
      </w:pPr>
    </w:p>
    <w:p w:rsidR="00464132" w:rsidRPr="000C0992" w:rsidRDefault="00464132" w:rsidP="00464132">
      <w:pPr>
        <w:autoSpaceDE w:val="0"/>
        <w:autoSpaceDN w:val="0"/>
        <w:adjustRightInd w:val="0"/>
        <w:spacing w:line="400" w:lineRule="exact"/>
        <w:rPr>
          <w:rFonts w:asciiTheme="minorEastAsia" w:hAnsiTheme="minorEastAsia" w:cs="宋体"/>
          <w:b/>
          <w:sz w:val="21"/>
          <w:szCs w:val="21"/>
          <w:lang w:eastAsia="zh-CN"/>
        </w:rPr>
      </w:pPr>
      <w:r w:rsidRPr="000C0992">
        <w:rPr>
          <w:rFonts w:asciiTheme="minorEastAsia" w:hAnsiTheme="minorEastAsia" w:cs="宋体" w:hint="eastAsia"/>
          <w:b/>
          <w:sz w:val="21"/>
          <w:szCs w:val="21"/>
          <w:lang w:eastAsia="zh-CN"/>
        </w:rPr>
        <w:t>销售机构填写：</w:t>
      </w:r>
    </w:p>
    <w:p w:rsidR="00B44BF8" w:rsidRPr="00B26695" w:rsidRDefault="00464132" w:rsidP="00B26695">
      <w:pPr>
        <w:tabs>
          <w:tab w:val="left" w:pos="5040"/>
          <w:tab w:val="left" w:pos="8420"/>
        </w:tabs>
        <w:autoSpaceDE w:val="0"/>
        <w:autoSpaceDN w:val="0"/>
        <w:adjustRightInd w:val="0"/>
        <w:spacing w:line="400" w:lineRule="exact"/>
        <w:rPr>
          <w:sz w:val="21"/>
          <w:lang w:eastAsia="zh-CN"/>
        </w:rPr>
      </w:pPr>
      <w:r>
        <w:rPr>
          <w:rFonts w:asciiTheme="minorEastAsia" w:hAnsiTheme="minorEastAsia" w:cs="宋体" w:hint="eastAsia"/>
          <w:sz w:val="20"/>
          <w:szCs w:val="21"/>
          <w:lang w:eastAsia="zh-CN"/>
        </w:rPr>
        <w:t>测评得分：_</w:t>
      </w:r>
      <w:r w:rsidR="00662F13">
        <w:rPr>
          <w:rFonts w:asciiTheme="minorEastAsia" w:hAnsiTheme="minorEastAsia" w:cs="宋体"/>
          <w:sz w:val="20"/>
          <w:szCs w:val="21"/>
          <w:lang w:eastAsia="zh-CN"/>
        </w:rPr>
        <w:t>____</w:t>
      </w:r>
      <w:r>
        <w:rPr>
          <w:rFonts w:asciiTheme="minorEastAsia" w:hAnsiTheme="minorEastAsia" w:cs="宋体"/>
          <w:sz w:val="20"/>
          <w:szCs w:val="21"/>
          <w:lang w:eastAsia="zh-CN"/>
        </w:rPr>
        <w:t xml:space="preserve">_ </w:t>
      </w:r>
      <w:r w:rsidRPr="00566341">
        <w:rPr>
          <w:rFonts w:asciiTheme="minorEastAsia" w:hAnsiTheme="minorEastAsia" w:cs="宋体" w:hint="eastAsia"/>
          <w:sz w:val="20"/>
          <w:szCs w:val="21"/>
          <w:lang w:eastAsia="zh-CN"/>
        </w:rPr>
        <w:t>客户经理签名：_</w:t>
      </w:r>
      <w:r w:rsidR="00662F13">
        <w:rPr>
          <w:rFonts w:asciiTheme="minorEastAsia" w:hAnsiTheme="minorEastAsia" w:cs="宋体"/>
          <w:sz w:val="20"/>
          <w:szCs w:val="21"/>
          <w:lang w:eastAsia="zh-CN"/>
        </w:rPr>
        <w:t>_</w:t>
      </w:r>
      <w:r w:rsidRPr="00566341">
        <w:rPr>
          <w:rFonts w:asciiTheme="minorEastAsia" w:hAnsiTheme="minorEastAsia" w:cs="宋体"/>
          <w:sz w:val="20"/>
          <w:szCs w:val="21"/>
          <w:lang w:eastAsia="zh-CN"/>
        </w:rPr>
        <w:t>_</w:t>
      </w:r>
      <w:r>
        <w:rPr>
          <w:rFonts w:asciiTheme="minorEastAsia" w:hAnsiTheme="minorEastAsia" w:cs="宋体"/>
          <w:sz w:val="20"/>
          <w:szCs w:val="21"/>
          <w:lang w:eastAsia="zh-CN"/>
        </w:rPr>
        <w:t>___</w:t>
      </w:r>
      <w:r w:rsidRPr="00566341">
        <w:rPr>
          <w:rFonts w:asciiTheme="minorEastAsia" w:hAnsiTheme="minorEastAsia" w:cs="宋体"/>
          <w:sz w:val="20"/>
          <w:szCs w:val="21"/>
          <w:lang w:eastAsia="zh-CN"/>
        </w:rPr>
        <w:t xml:space="preserve">_ </w:t>
      </w:r>
      <w:r w:rsidRPr="00566341">
        <w:rPr>
          <w:rFonts w:asciiTheme="minorEastAsia" w:hAnsiTheme="minorEastAsia" w:cs="宋体" w:hint="eastAsia"/>
          <w:sz w:val="20"/>
          <w:szCs w:val="21"/>
          <w:lang w:eastAsia="zh-CN"/>
        </w:rPr>
        <w:t>经办人：_</w:t>
      </w:r>
      <w:r w:rsidR="00662F13">
        <w:rPr>
          <w:rFonts w:asciiTheme="minorEastAsia" w:hAnsiTheme="minorEastAsia" w:cs="宋体"/>
          <w:sz w:val="20"/>
          <w:szCs w:val="21"/>
          <w:lang w:eastAsia="zh-CN"/>
        </w:rPr>
        <w:t>___</w:t>
      </w:r>
      <w:r>
        <w:rPr>
          <w:rFonts w:asciiTheme="minorEastAsia" w:hAnsiTheme="minorEastAsia" w:cs="宋体"/>
          <w:sz w:val="20"/>
          <w:szCs w:val="21"/>
          <w:lang w:eastAsia="zh-CN"/>
        </w:rPr>
        <w:t>_</w:t>
      </w:r>
      <w:r w:rsidRPr="00566341">
        <w:rPr>
          <w:rFonts w:asciiTheme="minorEastAsia" w:hAnsiTheme="minorEastAsia" w:cs="宋体"/>
          <w:sz w:val="20"/>
          <w:szCs w:val="21"/>
          <w:lang w:eastAsia="zh-CN"/>
        </w:rPr>
        <w:t xml:space="preserve">_ </w:t>
      </w:r>
      <w:r w:rsidRPr="00566341">
        <w:rPr>
          <w:rFonts w:asciiTheme="minorEastAsia" w:hAnsiTheme="minorEastAsia" w:cs="宋体" w:hint="eastAsia"/>
          <w:sz w:val="20"/>
          <w:szCs w:val="21"/>
          <w:lang w:eastAsia="zh-CN"/>
        </w:rPr>
        <w:t>复核人：</w:t>
      </w:r>
      <w:r w:rsidR="00662F13">
        <w:rPr>
          <w:rFonts w:asciiTheme="minorEastAsia" w:hAnsiTheme="minorEastAsia" w:cs="宋体"/>
          <w:sz w:val="20"/>
          <w:szCs w:val="21"/>
          <w:lang w:eastAsia="zh-CN"/>
        </w:rPr>
        <w:t>_</w:t>
      </w:r>
      <w:r>
        <w:rPr>
          <w:rFonts w:asciiTheme="minorEastAsia" w:hAnsiTheme="minorEastAsia" w:cs="宋体"/>
          <w:sz w:val="20"/>
          <w:szCs w:val="21"/>
          <w:lang w:eastAsia="zh-CN"/>
        </w:rPr>
        <w:t>___</w:t>
      </w:r>
      <w:r w:rsidRPr="00566341">
        <w:rPr>
          <w:rFonts w:asciiTheme="minorEastAsia" w:hAnsiTheme="minorEastAsia" w:cs="宋体"/>
          <w:sz w:val="20"/>
          <w:szCs w:val="21"/>
          <w:lang w:eastAsia="zh-CN"/>
        </w:rPr>
        <w:t xml:space="preserve">___ </w:t>
      </w:r>
      <w:r w:rsidRPr="00566341">
        <w:rPr>
          <w:rFonts w:asciiTheme="minorEastAsia" w:hAnsiTheme="minorEastAsia" w:cs="宋体" w:hint="eastAsia"/>
          <w:sz w:val="20"/>
          <w:szCs w:val="21"/>
          <w:lang w:eastAsia="zh-CN"/>
        </w:rPr>
        <w:t>日期：_</w:t>
      </w:r>
      <w:r>
        <w:rPr>
          <w:rFonts w:asciiTheme="minorEastAsia" w:hAnsiTheme="minorEastAsia" w:cs="宋体"/>
          <w:sz w:val="20"/>
          <w:szCs w:val="21"/>
          <w:lang w:eastAsia="zh-CN"/>
        </w:rPr>
        <w:t>___</w:t>
      </w:r>
      <w:r w:rsidRPr="00566341">
        <w:rPr>
          <w:rFonts w:asciiTheme="minorEastAsia" w:hAnsiTheme="minorEastAsia" w:cs="宋体"/>
          <w:sz w:val="20"/>
          <w:szCs w:val="21"/>
          <w:lang w:eastAsia="zh-CN"/>
        </w:rPr>
        <w:t>___</w:t>
      </w:r>
    </w:p>
    <w:sectPr w:rsidR="00B44BF8" w:rsidRPr="00B26695" w:rsidSect="00B44BF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996" w:rsidRDefault="003C0996" w:rsidP="006A4274">
      <w:r>
        <w:separator/>
      </w:r>
    </w:p>
  </w:endnote>
  <w:endnote w:type="continuationSeparator" w:id="0">
    <w:p w:rsidR="003C0996" w:rsidRDefault="003C0996" w:rsidP="006A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996" w:rsidRDefault="003C0996" w:rsidP="006A4274">
      <w:r>
        <w:separator/>
      </w:r>
    </w:p>
  </w:footnote>
  <w:footnote w:type="continuationSeparator" w:id="0">
    <w:p w:rsidR="003C0996" w:rsidRDefault="003C0996" w:rsidP="006A4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274" w:rsidRDefault="00673830" w:rsidP="006A4274">
    <w:pPr>
      <w:pStyle w:val="a4"/>
      <w:jc w:val="left"/>
    </w:pPr>
    <w:r w:rsidRPr="00E84B9F">
      <w:rPr>
        <w:noProof/>
        <w:lang w:eastAsia="zh-CN"/>
      </w:rPr>
      <w:drawing>
        <wp:inline distT="0" distB="0" distL="0" distR="0" wp14:anchorId="42A0A4F8" wp14:editId="27E59C0E">
          <wp:extent cx="985220" cy="261257"/>
          <wp:effectExtent l="19050" t="0" r="53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94592" cy="26374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74"/>
    <w:rsid w:val="00013442"/>
    <w:rsid w:val="00043E1C"/>
    <w:rsid w:val="00077C7A"/>
    <w:rsid w:val="000803BC"/>
    <w:rsid w:val="000A35AC"/>
    <w:rsid w:val="000C06F5"/>
    <w:rsid w:val="000D78CA"/>
    <w:rsid w:val="000E319A"/>
    <w:rsid w:val="000E6CBC"/>
    <w:rsid w:val="000F18B3"/>
    <w:rsid w:val="000F5E2D"/>
    <w:rsid w:val="00111392"/>
    <w:rsid w:val="00125C89"/>
    <w:rsid w:val="00142D39"/>
    <w:rsid w:val="00181A00"/>
    <w:rsid w:val="00190D30"/>
    <w:rsid w:val="00192333"/>
    <w:rsid w:val="001B1CBB"/>
    <w:rsid w:val="001C6A50"/>
    <w:rsid w:val="001C7EBC"/>
    <w:rsid w:val="00202879"/>
    <w:rsid w:val="0021495A"/>
    <w:rsid w:val="00217878"/>
    <w:rsid w:val="00232D0C"/>
    <w:rsid w:val="002712E4"/>
    <w:rsid w:val="00272375"/>
    <w:rsid w:val="002A6DDA"/>
    <w:rsid w:val="002B3006"/>
    <w:rsid w:val="002E4F17"/>
    <w:rsid w:val="002F6A19"/>
    <w:rsid w:val="003037E3"/>
    <w:rsid w:val="00360BC5"/>
    <w:rsid w:val="00365E9D"/>
    <w:rsid w:val="003829EC"/>
    <w:rsid w:val="003C0996"/>
    <w:rsid w:val="00401429"/>
    <w:rsid w:val="00402CD2"/>
    <w:rsid w:val="00427917"/>
    <w:rsid w:val="0046261C"/>
    <w:rsid w:val="00464132"/>
    <w:rsid w:val="004A5F29"/>
    <w:rsid w:val="004C6B47"/>
    <w:rsid w:val="004D6C9F"/>
    <w:rsid w:val="004E2625"/>
    <w:rsid w:val="00505885"/>
    <w:rsid w:val="00520A64"/>
    <w:rsid w:val="00530967"/>
    <w:rsid w:val="005D5092"/>
    <w:rsid w:val="005E46C9"/>
    <w:rsid w:val="006400B3"/>
    <w:rsid w:val="00640B81"/>
    <w:rsid w:val="00662F13"/>
    <w:rsid w:val="00673830"/>
    <w:rsid w:val="00683027"/>
    <w:rsid w:val="006917F7"/>
    <w:rsid w:val="006A4274"/>
    <w:rsid w:val="006D1531"/>
    <w:rsid w:val="00704565"/>
    <w:rsid w:val="0072492A"/>
    <w:rsid w:val="0074768F"/>
    <w:rsid w:val="0075112F"/>
    <w:rsid w:val="007563FD"/>
    <w:rsid w:val="00761A0E"/>
    <w:rsid w:val="00770E32"/>
    <w:rsid w:val="007964BE"/>
    <w:rsid w:val="007B405C"/>
    <w:rsid w:val="007B765E"/>
    <w:rsid w:val="007D7986"/>
    <w:rsid w:val="007F6F6F"/>
    <w:rsid w:val="00811EE4"/>
    <w:rsid w:val="00813E0F"/>
    <w:rsid w:val="00835F98"/>
    <w:rsid w:val="00846009"/>
    <w:rsid w:val="00854CEA"/>
    <w:rsid w:val="00861A6B"/>
    <w:rsid w:val="008759BB"/>
    <w:rsid w:val="00885E92"/>
    <w:rsid w:val="008A1E8C"/>
    <w:rsid w:val="008B7B7B"/>
    <w:rsid w:val="008C5437"/>
    <w:rsid w:val="00904C0A"/>
    <w:rsid w:val="0090550D"/>
    <w:rsid w:val="009638D8"/>
    <w:rsid w:val="00966EF6"/>
    <w:rsid w:val="009B482E"/>
    <w:rsid w:val="009F216D"/>
    <w:rsid w:val="00A061B5"/>
    <w:rsid w:val="00A263BC"/>
    <w:rsid w:val="00A615D5"/>
    <w:rsid w:val="00A850EB"/>
    <w:rsid w:val="00AE3138"/>
    <w:rsid w:val="00AF273D"/>
    <w:rsid w:val="00B26695"/>
    <w:rsid w:val="00B40EAE"/>
    <w:rsid w:val="00B44BF8"/>
    <w:rsid w:val="00B7668A"/>
    <w:rsid w:val="00B926D4"/>
    <w:rsid w:val="00BD1036"/>
    <w:rsid w:val="00BD6AE5"/>
    <w:rsid w:val="00BE1998"/>
    <w:rsid w:val="00C32899"/>
    <w:rsid w:val="00C41643"/>
    <w:rsid w:val="00C47CA8"/>
    <w:rsid w:val="00C54EAB"/>
    <w:rsid w:val="00C94649"/>
    <w:rsid w:val="00CD0BB6"/>
    <w:rsid w:val="00CD6D36"/>
    <w:rsid w:val="00CE6A88"/>
    <w:rsid w:val="00CE7BDF"/>
    <w:rsid w:val="00CF3F43"/>
    <w:rsid w:val="00D031B8"/>
    <w:rsid w:val="00D25E35"/>
    <w:rsid w:val="00D337E7"/>
    <w:rsid w:val="00D469E6"/>
    <w:rsid w:val="00D93D93"/>
    <w:rsid w:val="00DE4A98"/>
    <w:rsid w:val="00E0543D"/>
    <w:rsid w:val="00E641E8"/>
    <w:rsid w:val="00E845ED"/>
    <w:rsid w:val="00EA7491"/>
    <w:rsid w:val="00EF7D5E"/>
    <w:rsid w:val="00F06791"/>
    <w:rsid w:val="00F92588"/>
    <w:rsid w:val="00F979B9"/>
    <w:rsid w:val="00FE3478"/>
    <w:rsid w:val="00FE761C"/>
    <w:rsid w:val="00FE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685834-1776-48D1-B0E6-3A2585E1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A4274"/>
    <w:pPr>
      <w:widowControl w:val="0"/>
    </w:pPr>
    <w:rPr>
      <w:rFonts w:asciiTheme="minorHAnsi"/>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标题 41"/>
    <w:basedOn w:val="a"/>
    <w:uiPriority w:val="1"/>
    <w:qFormat/>
    <w:rsid w:val="006A4274"/>
    <w:pPr>
      <w:ind w:left="1393"/>
      <w:outlineLvl w:val="4"/>
    </w:pPr>
    <w:rPr>
      <w:rFonts w:ascii="宋体" w:eastAsia="宋体" w:hAnsi="宋体"/>
      <w:sz w:val="24"/>
      <w:szCs w:val="24"/>
    </w:rPr>
  </w:style>
  <w:style w:type="paragraph" w:styleId="a3">
    <w:name w:val="Body Text"/>
    <w:basedOn w:val="a"/>
    <w:link w:val="Char"/>
    <w:uiPriority w:val="1"/>
    <w:qFormat/>
    <w:rsid w:val="006A4274"/>
    <w:pPr>
      <w:ind w:left="158"/>
    </w:pPr>
    <w:rPr>
      <w:rFonts w:ascii="宋体" w:eastAsia="宋体" w:hAnsi="宋体"/>
      <w:sz w:val="21"/>
      <w:szCs w:val="21"/>
    </w:rPr>
  </w:style>
  <w:style w:type="character" w:customStyle="1" w:styleId="Char">
    <w:name w:val="正文文本 Char"/>
    <w:basedOn w:val="a0"/>
    <w:link w:val="a3"/>
    <w:uiPriority w:val="1"/>
    <w:rsid w:val="006A4274"/>
    <w:rPr>
      <w:rFonts w:ascii="宋体" w:eastAsia="宋体" w:hAnsi="宋体"/>
      <w:kern w:val="0"/>
      <w:lang w:eastAsia="en-US"/>
    </w:rPr>
  </w:style>
  <w:style w:type="paragraph" w:customStyle="1" w:styleId="21">
    <w:name w:val="标题 21"/>
    <w:basedOn w:val="a"/>
    <w:uiPriority w:val="1"/>
    <w:qFormat/>
    <w:rsid w:val="006A4274"/>
    <w:pPr>
      <w:ind w:left="118"/>
      <w:outlineLvl w:val="2"/>
    </w:pPr>
    <w:rPr>
      <w:rFonts w:ascii="宋体" w:eastAsia="宋体" w:hAnsi="宋体"/>
      <w:b/>
      <w:bCs/>
      <w:sz w:val="28"/>
      <w:szCs w:val="28"/>
    </w:rPr>
  </w:style>
  <w:style w:type="paragraph" w:customStyle="1" w:styleId="31">
    <w:name w:val="标题 31"/>
    <w:basedOn w:val="a"/>
    <w:uiPriority w:val="1"/>
    <w:qFormat/>
    <w:rsid w:val="006A4274"/>
    <w:pPr>
      <w:ind w:left="118"/>
      <w:outlineLvl w:val="3"/>
    </w:pPr>
    <w:rPr>
      <w:rFonts w:ascii="仿宋" w:eastAsia="仿宋" w:hAnsi="仿宋"/>
      <w:b/>
      <w:bCs/>
      <w:sz w:val="24"/>
      <w:szCs w:val="24"/>
    </w:rPr>
  </w:style>
  <w:style w:type="table" w:customStyle="1" w:styleId="TableNormal">
    <w:name w:val="Table Normal"/>
    <w:uiPriority w:val="2"/>
    <w:semiHidden/>
    <w:unhideWhenUsed/>
    <w:qFormat/>
    <w:rsid w:val="006A4274"/>
    <w:pPr>
      <w:widowControl w:val="0"/>
    </w:pPr>
    <w:rPr>
      <w:rFonts w:asciiTheme="minorHAns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4274"/>
  </w:style>
  <w:style w:type="paragraph" w:customStyle="1" w:styleId="Default">
    <w:name w:val="Default"/>
    <w:rsid w:val="006A4274"/>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Char0"/>
    <w:uiPriority w:val="99"/>
    <w:unhideWhenUsed/>
    <w:rsid w:val="006A42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A4274"/>
    <w:rPr>
      <w:rFonts w:asciiTheme="minorHAnsi"/>
      <w:kern w:val="0"/>
      <w:sz w:val="18"/>
      <w:szCs w:val="18"/>
      <w:lang w:eastAsia="en-US"/>
    </w:rPr>
  </w:style>
  <w:style w:type="paragraph" w:styleId="a5">
    <w:name w:val="footer"/>
    <w:basedOn w:val="a"/>
    <w:link w:val="Char1"/>
    <w:uiPriority w:val="99"/>
    <w:unhideWhenUsed/>
    <w:rsid w:val="006A4274"/>
    <w:pPr>
      <w:tabs>
        <w:tab w:val="center" w:pos="4153"/>
        <w:tab w:val="right" w:pos="8306"/>
      </w:tabs>
      <w:snapToGrid w:val="0"/>
    </w:pPr>
    <w:rPr>
      <w:sz w:val="18"/>
      <w:szCs w:val="18"/>
    </w:rPr>
  </w:style>
  <w:style w:type="character" w:customStyle="1" w:styleId="Char1">
    <w:name w:val="页脚 Char"/>
    <w:basedOn w:val="a0"/>
    <w:link w:val="a5"/>
    <w:uiPriority w:val="99"/>
    <w:rsid w:val="006A4274"/>
    <w:rPr>
      <w:rFonts w:asciiTheme="minorHAnsi"/>
      <w:kern w:val="0"/>
      <w:sz w:val="18"/>
      <w:szCs w:val="18"/>
      <w:lang w:eastAsia="en-US"/>
    </w:rPr>
  </w:style>
  <w:style w:type="paragraph" w:styleId="a6">
    <w:name w:val="Balloon Text"/>
    <w:basedOn w:val="a"/>
    <w:link w:val="Char2"/>
    <w:uiPriority w:val="99"/>
    <w:semiHidden/>
    <w:unhideWhenUsed/>
    <w:rsid w:val="006A4274"/>
    <w:rPr>
      <w:sz w:val="18"/>
      <w:szCs w:val="18"/>
    </w:rPr>
  </w:style>
  <w:style w:type="character" w:customStyle="1" w:styleId="Char2">
    <w:name w:val="批注框文本 Char"/>
    <w:basedOn w:val="a0"/>
    <w:link w:val="a6"/>
    <w:uiPriority w:val="99"/>
    <w:semiHidden/>
    <w:rsid w:val="006A4274"/>
    <w:rPr>
      <w:rFonts w:asciiTheme="minorHAnsi"/>
      <w:kern w:val="0"/>
      <w:sz w:val="18"/>
      <w:szCs w:val="18"/>
      <w:lang w:eastAsia="en-US"/>
    </w:rPr>
  </w:style>
  <w:style w:type="character" w:styleId="a7">
    <w:name w:val="annotation reference"/>
    <w:basedOn w:val="a0"/>
    <w:uiPriority w:val="99"/>
    <w:semiHidden/>
    <w:unhideWhenUsed/>
    <w:rsid w:val="006A4274"/>
    <w:rPr>
      <w:sz w:val="21"/>
      <w:szCs w:val="21"/>
    </w:rPr>
  </w:style>
  <w:style w:type="paragraph" w:styleId="a8">
    <w:name w:val="annotation text"/>
    <w:basedOn w:val="a"/>
    <w:link w:val="Char3"/>
    <w:uiPriority w:val="99"/>
    <w:semiHidden/>
    <w:unhideWhenUsed/>
    <w:rsid w:val="006A4274"/>
  </w:style>
  <w:style w:type="character" w:customStyle="1" w:styleId="Char3">
    <w:name w:val="批注文字 Char"/>
    <w:basedOn w:val="a0"/>
    <w:link w:val="a8"/>
    <w:uiPriority w:val="99"/>
    <w:semiHidden/>
    <w:rsid w:val="006A4274"/>
    <w:rPr>
      <w:rFonts w:asciiTheme="minorHAnsi"/>
      <w:kern w:val="0"/>
      <w:sz w:val="22"/>
      <w:szCs w:val="22"/>
      <w:lang w:eastAsia="en-US"/>
    </w:rPr>
  </w:style>
  <w:style w:type="paragraph" w:styleId="a9">
    <w:name w:val="annotation subject"/>
    <w:basedOn w:val="a8"/>
    <w:next w:val="a8"/>
    <w:link w:val="Char4"/>
    <w:uiPriority w:val="99"/>
    <w:semiHidden/>
    <w:unhideWhenUsed/>
    <w:rsid w:val="006A4274"/>
    <w:rPr>
      <w:b/>
      <w:bCs/>
    </w:rPr>
  </w:style>
  <w:style w:type="character" w:customStyle="1" w:styleId="Char4">
    <w:name w:val="批注主题 Char"/>
    <w:basedOn w:val="Char3"/>
    <w:link w:val="a9"/>
    <w:uiPriority w:val="99"/>
    <w:semiHidden/>
    <w:rsid w:val="006A4274"/>
    <w:rPr>
      <w:rFonts w:asciiTheme="minorHAnsi"/>
      <w:b/>
      <w:bCs/>
      <w:kern w:val="0"/>
      <w:sz w:val="22"/>
      <w:szCs w:val="22"/>
      <w:lang w:eastAsia="en-US"/>
    </w:rPr>
  </w:style>
  <w:style w:type="table" w:styleId="aa">
    <w:name w:val="Table Grid"/>
    <w:basedOn w:val="a1"/>
    <w:uiPriority w:val="39"/>
    <w:qFormat/>
    <w:rsid w:val="00B926D4"/>
    <w:rPr>
      <w:rFonts w:asciiTheme="minorHAns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guyanan</dc:creator>
  <cp:lastModifiedBy>陆瑶</cp:lastModifiedBy>
  <cp:revision>11</cp:revision>
  <dcterms:created xsi:type="dcterms:W3CDTF">2018-12-13T08:20:00Z</dcterms:created>
  <dcterms:modified xsi:type="dcterms:W3CDTF">2021-03-12T07:19:00Z</dcterms:modified>
</cp:coreProperties>
</file>